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A7443" w14:textId="43FDF717" w:rsidR="000E1170" w:rsidRDefault="00000000">
      <w:pPr>
        <w:ind w:firstLine="426"/>
        <w:jc w:val="right"/>
      </w:pPr>
      <w:r>
        <w:t xml:space="preserve">Warszawa, dnia </w:t>
      </w:r>
      <w:r w:rsidR="00E22F03">
        <w:t>14.05.</w:t>
      </w:r>
      <w:r>
        <w:t xml:space="preserve">2026 r. </w:t>
      </w:r>
    </w:p>
    <w:p w14:paraId="32FB2879" w14:textId="77777777" w:rsidR="000E1170" w:rsidRDefault="000E1170">
      <w:pPr>
        <w:ind w:firstLine="426"/>
      </w:pPr>
    </w:p>
    <w:p w14:paraId="684C86CB" w14:textId="77777777" w:rsidR="000E1170" w:rsidRDefault="00000000">
      <w:pPr>
        <w:pStyle w:val="Nagwek1"/>
        <w:tabs>
          <w:tab w:val="left" w:pos="2550"/>
          <w:tab w:val="left" w:pos="2550"/>
        </w:tabs>
        <w:ind w:firstLine="426"/>
      </w:pPr>
      <w:bookmarkStart w:id="0" w:name="_heading=h.5efn217wxysj" w:colFirst="0" w:colLast="0"/>
      <w:bookmarkEnd w:id="0"/>
      <w:r>
        <w:t>ZAPYTANIE OFERTOWE</w:t>
      </w:r>
    </w:p>
    <w:p w14:paraId="5ADBF59B" w14:textId="77777777" w:rsidR="000E1170" w:rsidRDefault="000E1170">
      <w:pPr>
        <w:ind w:firstLine="426"/>
      </w:pPr>
    </w:p>
    <w:p w14:paraId="436A2FAC" w14:textId="77777777" w:rsidR="000E1170" w:rsidRDefault="00000000">
      <w:pPr>
        <w:ind w:left="0"/>
      </w:pPr>
      <w:r>
        <w:t xml:space="preserve">W związku z realizacją projektu Internationalized ICT &amp; Design Doctoral School – zespół działań na rzecz umiędzynarodowienia kształcenia i badań w Szkole Doktorskiej ICT &amp; Design, finansowanego ze środków programu STER NAWA – Umiędzynarodowienie szkół doktorskich, prowadzonego przez Narodową Agencję Wymiany Akademickiej (nr umowy: BPI/STE/2024/1/00028/U/00001) Polsko-Japońska Akademia Technik Komputerowych zwraca się z zapytaniem ofertowym dotyczącym </w:t>
      </w:r>
      <w:r>
        <w:rPr>
          <w:b/>
          <w:bCs/>
        </w:rPr>
        <w:t>usługi opracowania materiałów promocyjnych w formie grafik oraz wideo w języku angielskim.</w:t>
      </w:r>
    </w:p>
    <w:p w14:paraId="5BB3B6B2" w14:textId="77777777" w:rsidR="000E1170" w:rsidRDefault="00000000">
      <w:pPr>
        <w:pStyle w:val="Nagwek2"/>
        <w:ind w:firstLine="426"/>
        <w:rPr>
          <w:sz w:val="20"/>
          <w:szCs w:val="20"/>
        </w:rPr>
      </w:pPr>
      <w:bookmarkStart w:id="1" w:name="_heading=h.tpm7h6qkq7p9" w:colFirst="0" w:colLast="0"/>
      <w:bookmarkEnd w:id="1"/>
      <w:r>
        <w:t xml:space="preserve">I. Zamawiający </w:t>
      </w:r>
    </w:p>
    <w:p w14:paraId="1874A302" w14:textId="77777777" w:rsidR="000E1170" w:rsidRDefault="00000000">
      <w:pPr>
        <w:ind w:firstLine="426"/>
      </w:pPr>
      <w:r>
        <w:t>Polsko-Japońska Akademia Technik Komputerowych</w:t>
      </w:r>
    </w:p>
    <w:p w14:paraId="4D9E3D1F" w14:textId="77777777" w:rsidR="000E1170" w:rsidRDefault="00000000">
      <w:pPr>
        <w:ind w:firstLine="426"/>
      </w:pPr>
      <w:r>
        <w:t>ul. Koszykowa 86; 02-008 Warszawa</w:t>
      </w:r>
    </w:p>
    <w:p w14:paraId="4A9BAD58" w14:textId="77777777" w:rsidR="000E1170" w:rsidRDefault="000E1170">
      <w:pPr>
        <w:ind w:firstLine="426"/>
      </w:pPr>
    </w:p>
    <w:p w14:paraId="5155F610" w14:textId="77777777" w:rsidR="000E1170" w:rsidRDefault="00000000">
      <w:pPr>
        <w:ind w:firstLine="426"/>
      </w:pPr>
      <w:r>
        <w:t>Tryb postępowania: zasada konkurencyjności</w:t>
      </w:r>
    </w:p>
    <w:p w14:paraId="69CDAFA2" w14:textId="77777777" w:rsidR="000E1170" w:rsidRDefault="00000000">
      <w:pPr>
        <w:pStyle w:val="Nagwek2"/>
        <w:ind w:firstLine="426"/>
      </w:pPr>
      <w:bookmarkStart w:id="2" w:name="_heading=h.868thinda7k9" w:colFirst="0" w:colLast="0"/>
      <w:bookmarkEnd w:id="2"/>
      <w:r>
        <w:t xml:space="preserve">II. Kody CPV: </w:t>
      </w:r>
    </w:p>
    <w:p w14:paraId="12D7C24E" w14:textId="77777777" w:rsidR="000E1170" w:rsidRDefault="00000000">
      <w:pPr>
        <w:ind w:firstLine="426"/>
      </w:pPr>
      <w:r>
        <w:t>79822500-7: Usługi projektów graficznych</w:t>
      </w:r>
    </w:p>
    <w:p w14:paraId="7A45E5C0" w14:textId="77777777" w:rsidR="000E1170" w:rsidRDefault="00000000">
      <w:r>
        <w:t>92111200-4: Produkcja filmów reklamowych, propagandowych i informacyjnych</w:t>
      </w:r>
    </w:p>
    <w:p w14:paraId="668BF886" w14:textId="77777777" w:rsidR="000E1170" w:rsidRDefault="00000000">
      <w:pPr>
        <w:pStyle w:val="Nagwek2"/>
        <w:ind w:firstLine="426"/>
        <w:rPr>
          <w:sz w:val="20"/>
          <w:szCs w:val="20"/>
        </w:rPr>
      </w:pPr>
      <w:bookmarkStart w:id="3" w:name="_heading=h.4m13qqct07zd" w:colFirst="0" w:colLast="0"/>
      <w:bookmarkEnd w:id="3"/>
      <w:r>
        <w:t xml:space="preserve">III. Specyfikacja techniczna zamówienia: </w:t>
      </w:r>
    </w:p>
    <w:p w14:paraId="22CA1D99" w14:textId="77777777" w:rsidR="000E1170" w:rsidRDefault="00000000">
      <w:pPr>
        <w:ind w:left="0"/>
      </w:pPr>
      <w:r>
        <w:t>Przedmiotem zamówienia jest:</w:t>
      </w:r>
    </w:p>
    <w:p w14:paraId="3EDE4628" w14:textId="77777777" w:rsidR="000E1170" w:rsidRDefault="00000000">
      <w:pPr>
        <w:pStyle w:val="Nagwek2"/>
        <w:numPr>
          <w:ilvl w:val="1"/>
          <w:numId w:val="29"/>
        </w:numPr>
        <w:ind w:left="850"/>
        <w:rPr>
          <w:b w:val="0"/>
          <w:bCs w:val="0"/>
          <w:sz w:val="20"/>
          <w:szCs w:val="20"/>
        </w:rPr>
      </w:pPr>
      <w:bookmarkStart w:id="4" w:name="_heading=h.i5rnc8nm1kvq" w:colFirst="0" w:colLast="0"/>
      <w:bookmarkEnd w:id="4"/>
      <w:r>
        <w:rPr>
          <w:b w:val="0"/>
          <w:bCs w:val="0"/>
          <w:sz w:val="20"/>
          <w:szCs w:val="20"/>
        </w:rPr>
        <w:t>przygotowanie 20 grafik stanowiących content reklamy internetowej oraz materiałów do serwisów internetowych Szkoły Doktorskiej ICT&amp;Design PJATK według poniższych wytycznych z treściami w języku angielskim:</w:t>
      </w:r>
    </w:p>
    <w:p w14:paraId="7036429F" w14:textId="77777777" w:rsidR="000E1170" w:rsidRDefault="00000000">
      <w:r>
        <w:t>Identyfikacja i branding wydarzenia</w:t>
      </w:r>
    </w:p>
    <w:p w14:paraId="6CA6C2A6" w14:textId="77777777" w:rsidR="000E1170" w:rsidRDefault="00000000">
      <w:pPr>
        <w:numPr>
          <w:ilvl w:val="0"/>
          <w:numId w:val="26"/>
        </w:numPr>
      </w:pPr>
      <w:r>
        <w:t>Logo szkoły doktorskiej ICT&amp;Design PJAIT.</w:t>
      </w:r>
    </w:p>
    <w:p w14:paraId="548641EE" w14:textId="77777777" w:rsidR="000E1170" w:rsidRDefault="00000000">
      <w:pPr>
        <w:numPr>
          <w:ilvl w:val="0"/>
          <w:numId w:val="26"/>
        </w:numPr>
      </w:pPr>
      <w:r>
        <w:t>Logo wydarzenia — wordmark + ikona tematyczna (w formatach SVG i PNG, warianty: jasny / ciemny / achromatyczny), z lock-upem logotypów partnerów.</w:t>
      </w:r>
    </w:p>
    <w:p w14:paraId="3D9C2965" w14:textId="77777777" w:rsidR="000E1170" w:rsidRDefault="00000000">
      <w:pPr>
        <w:numPr>
          <w:ilvl w:val="0"/>
          <w:numId w:val="26"/>
        </w:numPr>
      </w:pPr>
      <w:r>
        <w:t>Grafika banner na stronę internetową wydarzenia na PJATK.</w:t>
      </w:r>
    </w:p>
    <w:p w14:paraId="2AECCAAE" w14:textId="77777777" w:rsidR="000E1170" w:rsidRDefault="00000000">
      <w:pPr>
        <w:numPr>
          <w:ilvl w:val="0"/>
          <w:numId w:val="26"/>
        </w:numPr>
      </w:pPr>
      <w:r>
        <w:t>Plakat wydarzenia z wszystkimi kluczowymi informacjami oraz informacją o otwarciu rekrutacji— format A2/A3 do druku i PDF do dystrybucji elektronicznej (np. jako załącznik do wiadomości rekrutacyjnych).</w:t>
      </w:r>
    </w:p>
    <w:p w14:paraId="59283785" w14:textId="77777777" w:rsidR="000E1170" w:rsidRDefault="00000000">
      <w:pPr>
        <w:numPr>
          <w:ilvl w:val="0"/>
          <w:numId w:val="26"/>
        </w:numPr>
      </w:pPr>
      <w:r>
        <w:t>Karta ogłoszenia stypendiów NAWA - wyraźny CTA, logo NAWA, informacja o 5 miejscach finansowanych.</w:t>
      </w:r>
    </w:p>
    <w:p w14:paraId="76E6E000" w14:textId="77777777" w:rsidR="000E1170" w:rsidRDefault="00000000">
      <w:pPr>
        <w:numPr>
          <w:ilvl w:val="0"/>
          <w:numId w:val="26"/>
        </w:numPr>
      </w:pPr>
      <w:r>
        <w:t>Grafika prezentująca lokalizację PJAIT w Warszawie — campus, transport, odległości — do użycia w social media i materiałach dla uczestników i na stronę internetową.</w:t>
      </w:r>
    </w:p>
    <w:p w14:paraId="122C556A" w14:textId="77777777" w:rsidR="000E1170" w:rsidRDefault="00000000">
      <w:r>
        <w:t>Materiały do mediów społecznościowych</w:t>
      </w:r>
    </w:p>
    <w:p w14:paraId="49D58F43" w14:textId="77777777" w:rsidR="000E1170" w:rsidRDefault="00000000">
      <w:pPr>
        <w:numPr>
          <w:ilvl w:val="0"/>
          <w:numId w:val="26"/>
        </w:numPr>
      </w:pPr>
      <w:r>
        <w:t>Banner na Facebook Event / LinkedIn Event (ok. 1920×1005 px).</w:t>
      </w:r>
    </w:p>
    <w:p w14:paraId="20E5C952" w14:textId="77777777" w:rsidR="000E1170" w:rsidRDefault="00000000">
      <w:pPr>
        <w:numPr>
          <w:ilvl w:val="0"/>
          <w:numId w:val="26"/>
        </w:numPr>
      </w:pPr>
      <w:r>
        <w:t>Grafika okładkowa na ResearchGate.</w:t>
      </w:r>
    </w:p>
    <w:p w14:paraId="2A69094F" w14:textId="77777777" w:rsidR="000E1170" w:rsidRDefault="00000000">
      <w:pPr>
        <w:numPr>
          <w:ilvl w:val="0"/>
          <w:numId w:val="26"/>
        </w:numPr>
      </w:pPr>
      <w:r>
        <w:t>Karta zapowiedzi prelegentów z miejscem na cytat oraz na zdjęcie.</w:t>
      </w:r>
    </w:p>
    <w:p w14:paraId="1A96F039" w14:textId="77777777" w:rsidR="000E1170" w:rsidRDefault="00000000">
      <w:pPr>
        <w:numPr>
          <w:ilvl w:val="0"/>
          <w:numId w:val="26"/>
        </w:numPr>
      </w:pPr>
      <w:r>
        <w:t>Karta brandingowa zbiorów danych (MIPD i MALINT) z oznaczeniem konferencji, gdzie zostały opublikowane.</w:t>
      </w:r>
    </w:p>
    <w:p w14:paraId="2B8A69FD" w14:textId="77777777" w:rsidR="000E1170" w:rsidRDefault="00000000">
      <w:pPr>
        <w:numPr>
          <w:ilvl w:val="0"/>
          <w:numId w:val="26"/>
        </w:numPr>
      </w:pPr>
      <w:r>
        <w:t>Infografika modułu curriculum ICT</w:t>
      </w:r>
    </w:p>
    <w:p w14:paraId="7810D9FC" w14:textId="77777777" w:rsidR="000E1170" w:rsidRDefault="00000000">
      <w:pPr>
        <w:numPr>
          <w:ilvl w:val="0"/>
          <w:numId w:val="26"/>
        </w:numPr>
      </w:pPr>
      <w:r>
        <w:t>Infografika modułu Psychologii</w:t>
      </w:r>
    </w:p>
    <w:p w14:paraId="398798E6" w14:textId="77777777" w:rsidR="000E1170" w:rsidRDefault="00000000">
      <w:pPr>
        <w:numPr>
          <w:ilvl w:val="0"/>
          <w:numId w:val="26"/>
        </w:numPr>
      </w:pPr>
      <w:r>
        <w:t>Grafika-countdown z przypomnieniem o deadline'ie aplikacyjnym.</w:t>
      </w:r>
    </w:p>
    <w:p w14:paraId="22018F3E" w14:textId="77777777" w:rsidR="000E1170" w:rsidRDefault="00000000">
      <w:pPr>
        <w:numPr>
          <w:ilvl w:val="0"/>
          <w:numId w:val="26"/>
        </w:numPr>
      </w:pPr>
      <w:r>
        <w:t>Grafika koncepcyjna / świadomościowa — tematyka dezinformacji, do wielokrotnego użycia jako evergreen post.</w:t>
      </w:r>
    </w:p>
    <w:p w14:paraId="30E0EF47" w14:textId="77777777" w:rsidR="000E1170" w:rsidRDefault="00000000">
      <w:pPr>
        <w:numPr>
          <w:ilvl w:val="0"/>
          <w:numId w:val="26"/>
        </w:numPr>
      </w:pPr>
      <w:r>
        <w:t>Harmonogram / timeline wydarzenia — format landscape.</w:t>
      </w:r>
    </w:p>
    <w:p w14:paraId="404841A6" w14:textId="77777777" w:rsidR="000E1170" w:rsidRDefault="00000000">
      <w:r>
        <w:t>Materiały rekrutacyjne i akademickie</w:t>
      </w:r>
    </w:p>
    <w:p w14:paraId="2F0B4264" w14:textId="77777777" w:rsidR="000E1170" w:rsidRDefault="00000000">
      <w:pPr>
        <w:numPr>
          <w:ilvl w:val="0"/>
          <w:numId w:val="26"/>
        </w:numPr>
      </w:pPr>
      <w:r>
        <w:lastRenderedPageBreak/>
        <w:t>Portfolio PDF - elegancki dokument (3–5 stron) prezentujący szkołę, program i prelegentów, gotowy do załączenia do wiadomości e-mail kierowanych do potencjalnych kandydatów i partnerów.</w:t>
      </w:r>
    </w:p>
    <w:p w14:paraId="5DFEBBEF" w14:textId="77777777" w:rsidR="000E1170" w:rsidRDefault="00000000">
      <w:pPr>
        <w:numPr>
          <w:ilvl w:val="0"/>
          <w:numId w:val="26"/>
        </w:numPr>
      </w:pPr>
      <w:r>
        <w:t>Projekt badge do wydarzenia z miejscem na imię i nazwisko uczestnika oraz oznaczeniem, czy jest to student czy prowadzący.</w:t>
      </w:r>
    </w:p>
    <w:p w14:paraId="107CB637" w14:textId="77777777" w:rsidR="000E1170" w:rsidRDefault="00000000">
      <w:pPr>
        <w:numPr>
          <w:ilvl w:val="0"/>
          <w:numId w:val="26"/>
        </w:numPr>
      </w:pPr>
      <w:r>
        <w:t>Certyfikat uczestnictwa - grafika do pobrania przez uczestników po zakończeniu szkoły, nadająca się do umieszczenia w profilu LinkedIn lub na ResearchGate.</w:t>
      </w:r>
    </w:p>
    <w:p w14:paraId="1B670F29" w14:textId="77777777" w:rsidR="000E1170" w:rsidRDefault="00000000">
      <w:pPr>
        <w:numPr>
          <w:ilvl w:val="0"/>
          <w:numId w:val="26"/>
        </w:numPr>
      </w:pPr>
      <w:r>
        <w:t>Grafika pomocnicza do komunikacji logistycznej (zakwaterowanie, dojazd).</w:t>
      </w:r>
    </w:p>
    <w:p w14:paraId="5BBD4DB1" w14:textId="77777777" w:rsidR="000E1170" w:rsidRDefault="00000000">
      <w:pPr>
        <w:numPr>
          <w:ilvl w:val="0"/>
          <w:numId w:val="26"/>
        </w:numPr>
      </w:pPr>
      <w:r>
        <w:t>Banner eventowy — do użycia w przestrzeni kampusu, na ekranach podczas konferencji, jako roll-up (wymiary do uzgodnienia wg specyfikacji technicznej)</w:t>
      </w:r>
    </w:p>
    <w:p w14:paraId="085A692E" w14:textId="77777777" w:rsidR="000E1170" w:rsidRDefault="000E1170"/>
    <w:p w14:paraId="0F81B014" w14:textId="77777777" w:rsidR="000E1170" w:rsidRDefault="000E1170"/>
    <w:p w14:paraId="7D4CA2BD" w14:textId="77777777" w:rsidR="000E1170" w:rsidRDefault="00000000">
      <w:r>
        <w:t>Wymagania techniczne — materiały graficzne</w:t>
      </w:r>
    </w:p>
    <w:p w14:paraId="000C24B3" w14:textId="77777777" w:rsidR="000E1170" w:rsidRDefault="00000000">
      <w:pPr>
        <w:numPr>
          <w:ilvl w:val="0"/>
          <w:numId w:val="1"/>
        </w:numPr>
      </w:pPr>
      <w:r>
        <w:t>Udostępnienie plików wynikowych oraz plików źródłowych i otwartych (.psd,.ai,.prproj), umożliwiających ich edycję Pliki źródłowe w osobnym folderze.</w:t>
      </w:r>
    </w:p>
    <w:p w14:paraId="6CE89A33" w14:textId="77777777" w:rsidR="000E1170" w:rsidRDefault="00000000">
      <w:pPr>
        <w:numPr>
          <w:ilvl w:val="0"/>
          <w:numId w:val="1"/>
        </w:numPr>
      </w:pPr>
      <w:r>
        <w:t>Nazewnictwo plików według wzoru: SS26_[Typ][Nr]_[NazwaSkrócona]_[RRRRMMDD].[ext].</w:t>
      </w:r>
    </w:p>
    <w:p w14:paraId="3270990E" w14:textId="77777777" w:rsidR="000E1170" w:rsidRDefault="00000000">
      <w:pPr>
        <w:numPr>
          <w:ilvl w:val="0"/>
          <w:numId w:val="1"/>
        </w:numPr>
      </w:pPr>
      <w:r>
        <w:t>Dystrybucja przez Google Drive wskazany przez Zamawiającego.</w:t>
      </w:r>
    </w:p>
    <w:p w14:paraId="24AC7F63" w14:textId="77777777" w:rsidR="000E1170" w:rsidRDefault="00000000">
      <w:pPr>
        <w:numPr>
          <w:ilvl w:val="0"/>
          <w:numId w:val="1"/>
        </w:numPr>
      </w:pPr>
      <w:r>
        <w:t>Każdy materiał musi zawierać widoczne logotypy zgodnie z wytycznymi NAWA.</w:t>
      </w:r>
    </w:p>
    <w:p w14:paraId="089FAF84" w14:textId="77777777" w:rsidR="000E1170" w:rsidRDefault="000E1170">
      <w:pPr>
        <w:ind w:left="0"/>
      </w:pPr>
    </w:p>
    <w:p w14:paraId="711D176B" w14:textId="77777777" w:rsidR="000E1170" w:rsidRDefault="00000000">
      <w:pPr>
        <w:pStyle w:val="Nagwek2"/>
        <w:numPr>
          <w:ilvl w:val="1"/>
          <w:numId w:val="29"/>
        </w:numPr>
        <w:ind w:left="850"/>
        <w:rPr>
          <w:b w:val="0"/>
          <w:bCs w:val="0"/>
          <w:sz w:val="20"/>
          <w:szCs w:val="20"/>
        </w:rPr>
      </w:pPr>
      <w:bookmarkStart w:id="5" w:name="_heading=h.afcdwugcy1x8" w:colFirst="0" w:colLast="0"/>
      <w:bookmarkEnd w:id="5"/>
      <w:r>
        <w:t>oraz 6 krótkich filmów:</w:t>
      </w:r>
    </w:p>
    <w:p w14:paraId="0418541E" w14:textId="77777777" w:rsidR="000E1170" w:rsidRDefault="000E1170">
      <w:pPr>
        <w:spacing w:before="60" w:after="60"/>
        <w:ind w:left="0"/>
        <w:jc w:val="left"/>
        <w:rPr>
          <w:sz w:val="22"/>
          <w:szCs w:val="22"/>
        </w:rPr>
      </w:pPr>
    </w:p>
    <w:sdt>
      <w:sdtPr>
        <w:tag w:val="goog_rdk_0"/>
        <w:id w:val="1933594881"/>
        <w:lock w:val="contentLocked"/>
      </w:sdtPr>
      <w:sdtContent>
        <w:tbl>
          <w:tblPr>
            <w:tblStyle w:val="a"/>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650"/>
            <w:gridCol w:w="1650"/>
            <w:gridCol w:w="5220"/>
          </w:tblGrid>
          <w:tr w:rsidR="000E1170" w14:paraId="39849243" w14:textId="77777777">
            <w:trPr>
              <w:tblHeader/>
            </w:trPr>
            <w:tc>
              <w:tcPr>
                <w:tcW w:w="495"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345FBA46" w14:textId="77777777" w:rsidR="000E1170" w:rsidRDefault="00000000">
                <w:pPr>
                  <w:ind w:left="0"/>
                  <w:jc w:val="left"/>
                  <w:rPr>
                    <w:sz w:val="22"/>
                    <w:szCs w:val="22"/>
                  </w:rPr>
                </w:pPr>
                <w:r>
                  <w:rPr>
                    <w:b/>
                    <w:bCs/>
                    <w:color w:val="1F4E79"/>
                  </w:rPr>
                  <w:t>#</w:t>
                </w:r>
              </w:p>
            </w:tc>
            <w:tc>
              <w:tcPr>
                <w:tcW w:w="1650"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5779CBD2" w14:textId="77777777" w:rsidR="000E1170" w:rsidRDefault="00000000">
                <w:pPr>
                  <w:ind w:left="0"/>
                  <w:jc w:val="left"/>
                  <w:rPr>
                    <w:sz w:val="22"/>
                    <w:szCs w:val="22"/>
                  </w:rPr>
                </w:pPr>
                <w:r>
                  <w:rPr>
                    <w:b/>
                    <w:bCs/>
                    <w:color w:val="1F4E79"/>
                  </w:rPr>
                  <w:t>Roboczy tytuł</w:t>
                </w:r>
              </w:p>
            </w:tc>
            <w:tc>
              <w:tcPr>
                <w:tcW w:w="1650"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768D208F" w14:textId="77777777" w:rsidR="000E1170" w:rsidRDefault="00000000">
                <w:pPr>
                  <w:ind w:left="0"/>
                  <w:jc w:val="left"/>
                  <w:rPr>
                    <w:sz w:val="22"/>
                    <w:szCs w:val="22"/>
                  </w:rPr>
                </w:pPr>
                <w:r>
                  <w:rPr>
                    <w:b/>
                    <w:bCs/>
                    <w:color w:val="1F4E79"/>
                  </w:rPr>
                  <w:t>Czas (orientacyjny)</w:t>
                </w:r>
              </w:p>
            </w:tc>
            <w:tc>
              <w:tcPr>
                <w:tcW w:w="5220"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1F271605" w14:textId="77777777" w:rsidR="000E1170" w:rsidRDefault="00000000">
                <w:pPr>
                  <w:ind w:left="0"/>
                  <w:jc w:val="left"/>
                  <w:rPr>
                    <w:sz w:val="22"/>
                    <w:szCs w:val="22"/>
                  </w:rPr>
                </w:pPr>
                <w:r>
                  <w:rPr>
                    <w:b/>
                    <w:bCs/>
                    <w:color w:val="1F4E79"/>
                  </w:rPr>
                  <w:t>Temat / cel komunikacyjny</w:t>
                </w:r>
              </w:p>
            </w:tc>
          </w:tr>
          <w:tr w:rsidR="000E1170" w14:paraId="5BE8EA58" w14:textId="77777777">
            <w:tc>
              <w:tcPr>
                <w:tcW w:w="495"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2DEBE304" w14:textId="77777777" w:rsidR="000E1170" w:rsidRDefault="00000000">
                <w:pPr>
                  <w:ind w:left="0"/>
                  <w:jc w:val="left"/>
                  <w:rPr>
                    <w:sz w:val="22"/>
                    <w:szCs w:val="22"/>
                  </w:rPr>
                </w:pPr>
                <w:r>
                  <w:t>V1</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4D70DFA7" w14:textId="77777777" w:rsidR="000E1170" w:rsidRDefault="00000000">
                <w:pPr>
                  <w:ind w:left="0"/>
                  <w:jc w:val="left"/>
                  <w:rPr>
                    <w:sz w:val="22"/>
                    <w:szCs w:val="22"/>
                  </w:rPr>
                </w:pPr>
                <w:r>
                  <w:t>Zapowiedź szkoły</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7E40E347" w14:textId="77777777" w:rsidR="000E1170" w:rsidRDefault="00000000">
                <w:pPr>
                  <w:ind w:left="0"/>
                  <w:jc w:val="left"/>
                  <w:rPr>
                    <w:sz w:val="22"/>
                    <w:szCs w:val="22"/>
                  </w:rPr>
                </w:pPr>
                <w:r>
                  <w:t>1 min</w:t>
                </w:r>
              </w:p>
            </w:tc>
            <w:tc>
              <w:tcPr>
                <w:tcW w:w="522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1A5C244A" w14:textId="77777777" w:rsidR="000E1170" w:rsidRDefault="00000000">
                <w:pPr>
                  <w:ind w:left="0"/>
                  <w:jc w:val="left"/>
                  <w:rPr>
                    <w:sz w:val="22"/>
                    <w:szCs w:val="22"/>
                  </w:rPr>
                </w:pPr>
                <w:r>
                  <w:t>Wprowadzenie do problematyki dezinformacji; ogłoszenie szkoły, terminy, lokalizacja, CTA do aplikacji.</w:t>
                </w:r>
              </w:p>
            </w:tc>
          </w:tr>
          <w:tr w:rsidR="000E1170" w14:paraId="35AF3135" w14:textId="77777777">
            <w:tc>
              <w:tcPr>
                <w:tcW w:w="495"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11732C68" w14:textId="77777777" w:rsidR="000E1170" w:rsidRDefault="00000000">
                <w:pPr>
                  <w:ind w:left="0"/>
                  <w:jc w:val="left"/>
                  <w:rPr>
                    <w:sz w:val="22"/>
                    <w:szCs w:val="22"/>
                  </w:rPr>
                </w:pPr>
                <w:r>
                  <w:t>V2</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A7B3D9E" w14:textId="77777777" w:rsidR="000E1170" w:rsidRDefault="00000000">
                <w:pPr>
                  <w:ind w:left="0"/>
                  <w:jc w:val="left"/>
                  <w:rPr>
                    <w:sz w:val="22"/>
                    <w:szCs w:val="22"/>
                  </w:rPr>
                </w:pPr>
                <w:r>
                  <w:t>Program i wyzwanie badawcze</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34F793D7" w14:textId="77777777" w:rsidR="000E1170" w:rsidRDefault="00000000">
                <w:pPr>
                  <w:ind w:left="0"/>
                  <w:jc w:val="left"/>
                  <w:rPr>
                    <w:sz w:val="22"/>
                    <w:szCs w:val="22"/>
                  </w:rPr>
                </w:pPr>
                <w:r>
                  <w:t>3 min</w:t>
                </w:r>
              </w:p>
            </w:tc>
            <w:tc>
              <w:tcPr>
                <w:tcW w:w="522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18EF76D9" w14:textId="77777777" w:rsidR="000E1170" w:rsidRDefault="00000000">
                <w:pPr>
                  <w:ind w:left="0"/>
                  <w:jc w:val="left"/>
                  <w:rPr>
                    <w:sz w:val="22"/>
                    <w:szCs w:val="22"/>
                  </w:rPr>
                </w:pPr>
                <w:r>
                  <w:t>Prezentacja struktury programu: bloki tematyczne, zbiory danych, format projektu grupowego, mentoring po szkole.</w:t>
                </w:r>
              </w:p>
            </w:tc>
          </w:tr>
          <w:tr w:rsidR="000E1170" w14:paraId="64EF738D" w14:textId="77777777">
            <w:tc>
              <w:tcPr>
                <w:tcW w:w="495"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1CFF97F2" w14:textId="77777777" w:rsidR="000E1170" w:rsidRDefault="00000000">
                <w:pPr>
                  <w:ind w:left="0"/>
                  <w:jc w:val="left"/>
                  <w:rPr>
                    <w:sz w:val="22"/>
                    <w:szCs w:val="22"/>
                  </w:rPr>
                </w:pPr>
                <w:r>
                  <w:t>V3</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1474E2A7" w14:textId="77777777" w:rsidR="000E1170" w:rsidRDefault="00000000">
                <w:pPr>
                  <w:ind w:left="0"/>
                  <w:jc w:val="left"/>
                  <w:rPr>
                    <w:sz w:val="22"/>
                    <w:szCs w:val="22"/>
                  </w:rPr>
                </w:pPr>
                <w:r>
                  <w:t>Jak aplikować</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6327DBEF" w14:textId="77777777" w:rsidR="000E1170" w:rsidRDefault="00000000">
                <w:pPr>
                  <w:ind w:left="0"/>
                  <w:jc w:val="left"/>
                  <w:rPr>
                    <w:sz w:val="22"/>
                    <w:szCs w:val="22"/>
                  </w:rPr>
                </w:pPr>
                <w:r>
                  <w:t>3 min</w:t>
                </w:r>
              </w:p>
            </w:tc>
            <w:tc>
              <w:tcPr>
                <w:tcW w:w="522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0B2D53AB" w14:textId="77777777" w:rsidR="000E1170" w:rsidRDefault="00000000">
                <w:pPr>
                  <w:ind w:left="0"/>
                  <w:jc w:val="left"/>
                  <w:rPr>
                    <w:sz w:val="22"/>
                    <w:szCs w:val="22"/>
                  </w:rPr>
                </w:pPr>
                <w:r>
                  <w:t>Profil kandydata, etapy rekrutacji, terminy, miejsca finansowane</w:t>
                </w:r>
              </w:p>
            </w:tc>
          </w:tr>
          <w:tr w:rsidR="000E1170" w14:paraId="448A3F72" w14:textId="77777777">
            <w:tc>
              <w:tcPr>
                <w:tcW w:w="495"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5130DD69" w14:textId="77777777" w:rsidR="000E1170" w:rsidRDefault="00000000">
                <w:pPr>
                  <w:ind w:left="0"/>
                  <w:jc w:val="left"/>
                  <w:rPr>
                    <w:sz w:val="22"/>
                    <w:szCs w:val="22"/>
                  </w:rPr>
                </w:pPr>
                <w:r>
                  <w:t>V4</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5AAAE247" w14:textId="77777777" w:rsidR="000E1170" w:rsidRDefault="00000000">
                <w:pPr>
                  <w:ind w:left="0"/>
                  <w:jc w:val="left"/>
                  <w:rPr>
                    <w:sz w:val="22"/>
                    <w:szCs w:val="22"/>
                  </w:rPr>
                </w:pPr>
                <w:r>
                  <w:t>Poznaj prelegentów</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68B7B587" w14:textId="77777777" w:rsidR="000E1170" w:rsidRDefault="00000000">
                <w:pPr>
                  <w:ind w:left="0"/>
                  <w:jc w:val="left"/>
                  <w:rPr>
                    <w:sz w:val="22"/>
                    <w:szCs w:val="22"/>
                  </w:rPr>
                </w:pPr>
                <w:r>
                  <w:t>4 min</w:t>
                </w:r>
              </w:p>
            </w:tc>
            <w:tc>
              <w:tcPr>
                <w:tcW w:w="522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6ABBDFEC" w14:textId="77777777" w:rsidR="000E1170" w:rsidRDefault="00000000">
                <w:pPr>
                  <w:ind w:left="0"/>
                  <w:jc w:val="left"/>
                  <w:rPr>
                    <w:sz w:val="22"/>
                    <w:szCs w:val="22"/>
                  </w:rPr>
                </w:pPr>
                <w:r>
                  <w:t>Krótkie wypowiedzi każdego prelegenta: afiliacja, temat, motywacja udziału — przeplatane planszami identyfikacyjnymi.</w:t>
                </w:r>
              </w:p>
            </w:tc>
          </w:tr>
          <w:tr w:rsidR="000E1170" w14:paraId="59392003" w14:textId="77777777">
            <w:tc>
              <w:tcPr>
                <w:tcW w:w="495"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06B0C2AC" w14:textId="77777777" w:rsidR="000E1170" w:rsidRDefault="00000000">
                <w:pPr>
                  <w:ind w:left="0"/>
                  <w:jc w:val="left"/>
                  <w:rPr>
                    <w:sz w:val="22"/>
                    <w:szCs w:val="22"/>
                  </w:rPr>
                </w:pPr>
                <w:r>
                  <w:t>V5</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4628F42F" w14:textId="77777777" w:rsidR="000E1170" w:rsidRDefault="00000000">
                <w:pPr>
                  <w:ind w:left="0"/>
                  <w:jc w:val="left"/>
                  <w:rPr>
                    <w:sz w:val="22"/>
                    <w:szCs w:val="22"/>
                  </w:rPr>
                </w:pPr>
                <w:r>
                  <w:t>PJAIT i Warszawa</w:t>
                </w:r>
              </w:p>
            </w:tc>
            <w:tc>
              <w:tcPr>
                <w:tcW w:w="165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2C2C95A7" w14:textId="77777777" w:rsidR="000E1170" w:rsidRDefault="00000000">
                <w:pPr>
                  <w:ind w:left="0"/>
                  <w:jc w:val="left"/>
                  <w:rPr>
                    <w:sz w:val="22"/>
                    <w:szCs w:val="22"/>
                  </w:rPr>
                </w:pPr>
                <w:r>
                  <w:t>2 min</w:t>
                </w:r>
              </w:p>
            </w:tc>
            <w:tc>
              <w:tcPr>
                <w:tcW w:w="522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4575F4B2" w14:textId="77777777" w:rsidR="000E1170" w:rsidRDefault="00000000">
                <w:pPr>
                  <w:ind w:left="0"/>
                  <w:jc w:val="left"/>
                  <w:rPr>
                    <w:sz w:val="22"/>
                    <w:szCs w:val="22"/>
                  </w:rPr>
                </w:pPr>
                <w:r>
                  <w:t>Kampus (sale, lab komputerowe, hybrydowe), Warszawa, transport, zakwaterowanie — przyjazny, zapraszający ton.</w:t>
                </w:r>
              </w:p>
            </w:tc>
          </w:tr>
          <w:tr w:rsidR="000E1170" w14:paraId="6D86DD6B" w14:textId="77777777">
            <w:tc>
              <w:tcPr>
                <w:tcW w:w="495"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7F8DFAA3" w14:textId="77777777" w:rsidR="000E1170" w:rsidRDefault="00000000">
                <w:pPr>
                  <w:ind w:left="0"/>
                  <w:jc w:val="left"/>
                  <w:rPr>
                    <w:sz w:val="22"/>
                    <w:szCs w:val="22"/>
                  </w:rPr>
                </w:pPr>
                <w:r>
                  <w:t>V6</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4D54078" w14:textId="77777777" w:rsidR="000E1170" w:rsidRDefault="00000000">
                <w:pPr>
                  <w:ind w:left="0"/>
                  <w:jc w:val="left"/>
                  <w:rPr>
                    <w:sz w:val="22"/>
                    <w:szCs w:val="22"/>
                  </w:rPr>
                </w:pPr>
                <w:r>
                  <w:t>TL;DR — skrót 60 s</w:t>
                </w:r>
              </w:p>
            </w:tc>
            <w:tc>
              <w:tcPr>
                <w:tcW w:w="165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416FBD0" w14:textId="77777777" w:rsidR="000E1170" w:rsidRDefault="00000000">
                <w:pPr>
                  <w:ind w:left="0"/>
                  <w:jc w:val="left"/>
                  <w:rPr>
                    <w:sz w:val="22"/>
                    <w:szCs w:val="22"/>
                  </w:rPr>
                </w:pPr>
                <w:r>
                  <w:t>60–90 s</w:t>
                </w:r>
              </w:p>
            </w:tc>
            <w:tc>
              <w:tcPr>
                <w:tcW w:w="522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0C7013B" w14:textId="77777777" w:rsidR="000E1170" w:rsidRDefault="00000000">
                <w:pPr>
                  <w:ind w:left="0"/>
                  <w:jc w:val="left"/>
                  <w:rPr>
                    <w:sz w:val="22"/>
                    <w:szCs w:val="22"/>
                  </w:rPr>
                </w:pPr>
                <w:r>
                  <w:t>Szybki montaż kluczowych informacji z pozostałych filmów; nadaje się jako kreacja do reklamy płatnej w social media.</w:t>
                </w:r>
              </w:p>
            </w:tc>
          </w:tr>
        </w:tbl>
      </w:sdtContent>
    </w:sdt>
    <w:p w14:paraId="69E9396C" w14:textId="77777777" w:rsidR="000E1170" w:rsidRDefault="000E1170">
      <w:pPr>
        <w:spacing w:before="60" w:after="60"/>
        <w:ind w:left="0"/>
        <w:jc w:val="left"/>
        <w:rPr>
          <w:sz w:val="22"/>
          <w:szCs w:val="22"/>
        </w:rPr>
      </w:pPr>
    </w:p>
    <w:p w14:paraId="334CCAAA" w14:textId="77777777" w:rsidR="000E1170" w:rsidRDefault="00000000">
      <w:pPr>
        <w:spacing w:before="280"/>
        <w:ind w:left="0"/>
        <w:jc w:val="left"/>
        <w:rPr>
          <w:b/>
          <w:bCs/>
        </w:rPr>
      </w:pPr>
      <w:r>
        <w:rPr>
          <w:b/>
          <w:bCs/>
        </w:rPr>
        <w:t>Wymagania techniczne — wideo</w:t>
      </w:r>
    </w:p>
    <w:p w14:paraId="24079AD9" w14:textId="77777777" w:rsidR="000E1170" w:rsidRDefault="00000000">
      <w:r>
        <w:t>Rozdzielczość: 1080p (Full HD), format 16:9; na życzenie Zamawiającego wariant pionowy 9:16 do reels/shorts.</w:t>
      </w:r>
    </w:p>
    <w:p w14:paraId="52CC4E6C" w14:textId="77777777" w:rsidR="000E1170" w:rsidRDefault="00000000">
      <w:r>
        <w:t>Napisy w języku angielskim (SRT + burn-in)</w:t>
      </w:r>
    </w:p>
    <w:p w14:paraId="02E96C0A" w14:textId="77777777" w:rsidR="000E1170" w:rsidRDefault="00000000">
      <w:r>
        <w:t>Pliki wyjściowe: master (ProRes lub H.264 high bitrate) + skompresowana wersja webowa (H.264, optymalizowana pod platformy).</w:t>
      </w:r>
    </w:p>
    <w:p w14:paraId="4FE27733" w14:textId="77777777" w:rsidR="000E1170" w:rsidRDefault="00000000">
      <w:r>
        <w:t>Nazewnictwo: SS26_V[Nr]_[NazwaSkrócona].mp4.</w:t>
      </w:r>
    </w:p>
    <w:p w14:paraId="3E03C8E1" w14:textId="77777777" w:rsidR="000E1170" w:rsidRDefault="00000000">
      <w:r>
        <w:t>Pliki projektu montażowego (Premiere / Resolve lub odpowiednik) dostarczane wraz z materiałem finalnym.</w:t>
      </w:r>
    </w:p>
    <w:p w14:paraId="323E390E" w14:textId="77777777" w:rsidR="000E1170" w:rsidRDefault="00000000">
      <w:r>
        <w:t>Elementy graficzne spójne z systemem identyfikacji wizualnej (czołówka, napisy końcowe, plansze identyfikacyjne prelegentów).</w:t>
      </w:r>
    </w:p>
    <w:p w14:paraId="181F9558" w14:textId="77777777" w:rsidR="000E1170" w:rsidRDefault="00000000">
      <w:r>
        <w:lastRenderedPageBreak/>
        <w:t>Napisy końcowe każdego filmu muszą zawierać logotypy PJAIT, NAWA i ACM Europe zgodnie z wytycznymi NAWA.</w:t>
      </w:r>
    </w:p>
    <w:p w14:paraId="0EB120D8" w14:textId="77777777" w:rsidR="000E1170" w:rsidRDefault="00000000">
      <w:pPr>
        <w:pStyle w:val="Nagwek2"/>
        <w:numPr>
          <w:ilvl w:val="1"/>
          <w:numId w:val="29"/>
        </w:numPr>
        <w:ind w:left="850"/>
        <w:rPr>
          <w:b w:val="0"/>
          <w:bCs w:val="0"/>
          <w:sz w:val="20"/>
          <w:szCs w:val="20"/>
        </w:rPr>
      </w:pPr>
      <w:bookmarkStart w:id="6" w:name="_heading=h.722pjid29oo7" w:colFirst="0" w:colLast="0"/>
      <w:bookmarkEnd w:id="6"/>
      <w:r>
        <w:t>Grupa docelowa: kandydaci do Szkoły Doktorskiej ICT&amp;Design PJATK z Polski i zagranicy; absolwenci studiów doktoranckich i szkół doktorskich, adiunkci zatrudnieni w zagranicznych uczelniach.</w:t>
      </w:r>
    </w:p>
    <w:p w14:paraId="3C45CA12" w14:textId="77777777" w:rsidR="000E1170" w:rsidRDefault="00000000">
      <w:pPr>
        <w:pStyle w:val="Nagwek2"/>
        <w:ind w:firstLine="426"/>
        <w:rPr>
          <w:sz w:val="20"/>
          <w:szCs w:val="20"/>
        </w:rPr>
      </w:pPr>
      <w:bookmarkStart w:id="7" w:name="_heading=h.r36elxbrrav0" w:colFirst="0" w:colLast="0"/>
      <w:bookmarkEnd w:id="7"/>
      <w:r>
        <w:t xml:space="preserve">IV. Warunki wykonania </w:t>
      </w:r>
    </w:p>
    <w:p w14:paraId="5C65F8F1" w14:textId="77777777" w:rsidR="000E1170" w:rsidRDefault="000E1170">
      <w:pPr>
        <w:spacing w:before="60" w:after="60"/>
        <w:ind w:left="0"/>
        <w:jc w:val="left"/>
        <w:rPr>
          <w:sz w:val="22"/>
          <w:szCs w:val="22"/>
        </w:rPr>
      </w:pP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0"/>
        <w:gridCol w:w="2200"/>
        <w:gridCol w:w="4626"/>
      </w:tblGrid>
      <w:tr w:rsidR="000E1170" w14:paraId="4DAB91EB" w14:textId="77777777">
        <w:trPr>
          <w:tblHeader/>
        </w:trPr>
        <w:tc>
          <w:tcPr>
            <w:tcW w:w="2200"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4F0C1EAD" w14:textId="77777777" w:rsidR="000E1170" w:rsidRDefault="00000000">
            <w:pPr>
              <w:ind w:left="0"/>
              <w:jc w:val="left"/>
              <w:rPr>
                <w:sz w:val="22"/>
                <w:szCs w:val="22"/>
              </w:rPr>
            </w:pPr>
            <w:r>
              <w:rPr>
                <w:b/>
                <w:bCs/>
                <w:color w:val="1F4E79"/>
              </w:rPr>
              <w:t>Etap</w:t>
            </w:r>
          </w:p>
        </w:tc>
        <w:tc>
          <w:tcPr>
            <w:tcW w:w="2200"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1F01A69F" w14:textId="77777777" w:rsidR="000E1170" w:rsidRDefault="00000000">
            <w:pPr>
              <w:ind w:left="0"/>
              <w:jc w:val="left"/>
              <w:rPr>
                <w:sz w:val="22"/>
                <w:szCs w:val="22"/>
              </w:rPr>
            </w:pPr>
            <w:r>
              <w:rPr>
                <w:b/>
                <w:bCs/>
                <w:color w:val="1F4E79"/>
              </w:rPr>
              <w:t xml:space="preserve">Termin </w:t>
            </w:r>
          </w:p>
        </w:tc>
        <w:tc>
          <w:tcPr>
            <w:tcW w:w="4626" w:type="dxa"/>
            <w:tcBorders>
              <w:top w:val="single" w:sz="4" w:space="0" w:color="D0D8E0"/>
              <w:left w:val="single" w:sz="4" w:space="0" w:color="D0D8E0"/>
              <w:bottom w:val="single" w:sz="4" w:space="0" w:color="D0D8E0"/>
              <w:right w:val="single" w:sz="4" w:space="0" w:color="D0D8E0"/>
            </w:tcBorders>
            <w:shd w:val="clear" w:color="auto" w:fill="D3E4F0"/>
            <w:tcMar>
              <w:top w:w="80" w:type="dxa"/>
              <w:left w:w="120" w:type="dxa"/>
              <w:bottom w:w="80" w:type="dxa"/>
              <w:right w:w="120" w:type="dxa"/>
            </w:tcMar>
          </w:tcPr>
          <w:p w14:paraId="1D61D816" w14:textId="77777777" w:rsidR="000E1170" w:rsidRDefault="00000000">
            <w:pPr>
              <w:ind w:left="0"/>
              <w:jc w:val="left"/>
              <w:rPr>
                <w:sz w:val="22"/>
                <w:szCs w:val="22"/>
              </w:rPr>
            </w:pPr>
            <w:r>
              <w:rPr>
                <w:b/>
                <w:bCs/>
                <w:color w:val="1F4E79"/>
              </w:rPr>
              <w:t>Zakres</w:t>
            </w:r>
          </w:p>
        </w:tc>
      </w:tr>
      <w:tr w:rsidR="000E1170" w14:paraId="152B1900" w14:textId="77777777">
        <w:tc>
          <w:tcPr>
            <w:tcW w:w="220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4A09BA9D" w14:textId="77777777" w:rsidR="000E1170" w:rsidRDefault="00000000">
            <w:pPr>
              <w:ind w:left="0"/>
            </w:pPr>
            <w:r>
              <w:t>Kick-off i brief</w:t>
            </w:r>
          </w:p>
        </w:tc>
        <w:tc>
          <w:tcPr>
            <w:tcW w:w="220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7248F57E" w14:textId="77777777" w:rsidR="000E1170" w:rsidRDefault="00000000">
            <w:pPr>
              <w:ind w:left="0"/>
            </w:pPr>
            <w:r>
              <w:t>1 czerwca 2026</w:t>
            </w:r>
          </w:p>
        </w:tc>
        <w:tc>
          <w:tcPr>
            <w:tcW w:w="4626"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73FEE885" w14:textId="77777777" w:rsidR="000E1170" w:rsidRDefault="00000000">
            <w:pPr>
              <w:ind w:left="0"/>
            </w:pPr>
            <w:r>
              <w:t>Przekazanie assets, omówienie zakresu, akceptacja koncepcji wizualnej.</w:t>
            </w:r>
          </w:p>
        </w:tc>
      </w:tr>
      <w:tr w:rsidR="000E1170" w14:paraId="266C2D1A" w14:textId="77777777">
        <w:tc>
          <w:tcPr>
            <w:tcW w:w="220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316AD105" w14:textId="77777777" w:rsidR="000E1170" w:rsidRDefault="00000000">
            <w:pPr>
              <w:ind w:left="0"/>
            </w:pPr>
            <w:r>
              <w:t>Faza 1 — branding i grafiki rekrutacyjne</w:t>
            </w:r>
          </w:p>
        </w:tc>
        <w:tc>
          <w:tcPr>
            <w:tcW w:w="220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69E1733F" w14:textId="77777777" w:rsidR="000E1170" w:rsidRDefault="00000000">
            <w:pPr>
              <w:ind w:left="0"/>
            </w:pPr>
            <w:r>
              <w:t>8 czerwca 2026</w:t>
            </w:r>
          </w:p>
        </w:tc>
        <w:tc>
          <w:tcPr>
            <w:tcW w:w="4626"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90F2E34" w14:textId="77777777" w:rsidR="000E1170" w:rsidRDefault="00000000">
            <w:pPr>
              <w:ind w:left="0"/>
            </w:pPr>
            <w:r>
              <w:t>Materiały do podstawowej kampanii aplikacyjnej, banner na stronę interentową oraz plakat o ogłoszeniu naboru do szkoły. (1-6)</w:t>
            </w:r>
          </w:p>
        </w:tc>
      </w:tr>
      <w:tr w:rsidR="000E1170" w14:paraId="0F8B46A7" w14:textId="77777777">
        <w:tc>
          <w:tcPr>
            <w:tcW w:w="220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1F0AF85E" w14:textId="77777777" w:rsidR="000E1170" w:rsidRDefault="00000000">
            <w:pPr>
              <w:ind w:left="0"/>
            </w:pPr>
            <w:r>
              <w:t>Faza 2 — wideo- materiały kampanii</w:t>
            </w:r>
          </w:p>
        </w:tc>
        <w:tc>
          <w:tcPr>
            <w:tcW w:w="2200"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02E6F14A" w14:textId="77777777" w:rsidR="000E1170" w:rsidRDefault="00000000">
            <w:pPr>
              <w:ind w:left="0"/>
            </w:pPr>
            <w:r>
              <w:t>12 czerwca 2026</w:t>
            </w:r>
          </w:p>
        </w:tc>
        <w:tc>
          <w:tcPr>
            <w:tcW w:w="4626" w:type="dxa"/>
            <w:tcBorders>
              <w:top w:val="single" w:sz="4" w:space="0" w:color="D0D8E0"/>
              <w:left w:val="single" w:sz="4" w:space="0" w:color="D0D8E0"/>
              <w:bottom w:val="single" w:sz="4" w:space="0" w:color="D0D8E0"/>
              <w:right w:val="single" w:sz="4" w:space="0" w:color="D0D8E0"/>
            </w:tcBorders>
            <w:shd w:val="clear" w:color="auto" w:fill="F2F7FB"/>
            <w:tcMar>
              <w:top w:w="60" w:type="dxa"/>
              <w:left w:w="120" w:type="dxa"/>
              <w:bottom w:w="60" w:type="dxa"/>
              <w:right w:w="120" w:type="dxa"/>
            </w:tcMar>
          </w:tcPr>
          <w:p w14:paraId="70C34DC4" w14:textId="77777777" w:rsidR="000E1170" w:rsidRDefault="00000000">
            <w:pPr>
              <w:ind w:left="0"/>
            </w:pPr>
            <w:r>
              <w:t>Materiały do rozszerzonej kampanii aplikacyjnej (7-15) oraz filmów.</w:t>
            </w:r>
          </w:p>
        </w:tc>
      </w:tr>
      <w:tr w:rsidR="000E1170" w14:paraId="37926F9B" w14:textId="77777777">
        <w:tc>
          <w:tcPr>
            <w:tcW w:w="220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6D22352E" w14:textId="77777777" w:rsidR="000E1170" w:rsidRDefault="00000000">
            <w:pPr>
              <w:ind w:left="0"/>
            </w:pPr>
            <w:r>
              <w:t>Faza 3 — materiały eventowe i poeventowe</w:t>
            </w:r>
          </w:p>
        </w:tc>
        <w:tc>
          <w:tcPr>
            <w:tcW w:w="2200"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545F0E9C" w14:textId="77777777" w:rsidR="000E1170" w:rsidRDefault="00000000">
            <w:pPr>
              <w:ind w:left="0"/>
            </w:pPr>
            <w:r>
              <w:t>20 Czerwiec 2026</w:t>
            </w:r>
          </w:p>
        </w:tc>
        <w:tc>
          <w:tcPr>
            <w:tcW w:w="4626" w:type="dxa"/>
            <w:tcBorders>
              <w:top w:val="single" w:sz="4" w:space="0" w:color="D0D8E0"/>
              <w:left w:val="single" w:sz="4" w:space="0" w:color="D0D8E0"/>
              <w:bottom w:val="single" w:sz="4" w:space="0" w:color="D0D8E0"/>
              <w:right w:val="single" w:sz="4" w:space="0" w:color="D0D8E0"/>
            </w:tcBorders>
            <w:shd w:val="clear" w:color="auto" w:fill="FFFFFF"/>
            <w:tcMar>
              <w:top w:w="60" w:type="dxa"/>
              <w:left w:w="120" w:type="dxa"/>
              <w:bottom w:w="60" w:type="dxa"/>
              <w:right w:w="120" w:type="dxa"/>
            </w:tcMar>
          </w:tcPr>
          <w:p w14:paraId="5DC05BE6" w14:textId="77777777" w:rsidR="000E1170" w:rsidRDefault="00000000">
            <w:pPr>
              <w:ind w:left="0"/>
            </w:pPr>
            <w:r>
              <w:t>Badge uczestnika, certyfikat i banner (16-20)</w:t>
            </w:r>
          </w:p>
        </w:tc>
      </w:tr>
    </w:tbl>
    <w:p w14:paraId="07D05A1D" w14:textId="77777777" w:rsidR="000E1170" w:rsidRDefault="000E1170">
      <w:pPr>
        <w:spacing w:before="60" w:after="60"/>
        <w:ind w:left="0"/>
        <w:jc w:val="left"/>
      </w:pPr>
    </w:p>
    <w:p w14:paraId="5F1DC4FA" w14:textId="77777777" w:rsidR="000E1170" w:rsidRDefault="00000000">
      <w:pPr>
        <w:pStyle w:val="Nagwek2"/>
        <w:ind w:firstLine="426"/>
        <w:rPr>
          <w:sz w:val="20"/>
          <w:szCs w:val="20"/>
        </w:rPr>
      </w:pPr>
      <w:bookmarkStart w:id="8" w:name="_heading=h.mxwe4wdv967p" w:colFirst="0" w:colLast="0"/>
      <w:bookmarkEnd w:id="8"/>
      <w:r>
        <w:t xml:space="preserve">V. Zasady płatności </w:t>
      </w:r>
    </w:p>
    <w:p w14:paraId="141A9EBD" w14:textId="77777777" w:rsidR="000E1170" w:rsidRDefault="00000000">
      <w:pPr>
        <w:ind w:firstLine="426"/>
      </w:pPr>
      <w:r>
        <w:t xml:space="preserve">Płatność dokonywana będzie najpóźniej w terminie 14 dni od otrzymania przez Zamawiającego faktury/rachunku i po podpisaniu przez strony protokołu odbioru. </w:t>
      </w:r>
    </w:p>
    <w:p w14:paraId="5C486C0F" w14:textId="77777777" w:rsidR="000E1170" w:rsidRDefault="00000000">
      <w:pPr>
        <w:pStyle w:val="Nagwek2"/>
        <w:rPr>
          <w:color w:val="00000A"/>
        </w:rPr>
      </w:pPr>
      <w:bookmarkStart w:id="9" w:name="_heading=h.e703ykrqe2w4" w:colFirst="0" w:colLast="0"/>
      <w:bookmarkEnd w:id="9"/>
      <w:r>
        <w:rPr>
          <w:color w:val="00000A"/>
        </w:rPr>
        <w:t xml:space="preserve">VI. Warunki udziału w postępowaniu </w:t>
      </w:r>
    </w:p>
    <w:p w14:paraId="61666C84" w14:textId="77777777" w:rsidR="000E1170" w:rsidRDefault="00000000">
      <w:pPr>
        <w:numPr>
          <w:ilvl w:val="0"/>
          <w:numId w:val="7"/>
        </w:numPr>
        <w:ind w:left="425"/>
        <w:rPr>
          <w:color w:val="00000A"/>
        </w:rPr>
      </w:pPr>
      <w:r>
        <w:rPr>
          <w:color w:val="00000A"/>
        </w:rPr>
        <w:t xml:space="preserve">O udział w postępowaniu o udzielenie zamówienia może ubiegać się podmiot, spełniający następujące warunki: </w:t>
      </w:r>
    </w:p>
    <w:p w14:paraId="315DE177" w14:textId="77777777" w:rsidR="000E1170" w:rsidRDefault="00000000">
      <w:pPr>
        <w:numPr>
          <w:ilvl w:val="0"/>
          <w:numId w:val="12"/>
        </w:numPr>
        <w:rPr>
          <w:color w:val="00000A"/>
        </w:rPr>
      </w:pPr>
      <w:r>
        <w:rPr>
          <w:color w:val="00000A"/>
        </w:rPr>
        <w:t>Posiada uprawnienia do wykonywania określonej działalności lub czynności, jeżeli ustawy nakładają obowiązek posiadania takich uprawnień. (</w:t>
      </w:r>
      <w:r>
        <w:rPr>
          <w:b/>
          <w:bCs/>
          <w:color w:val="00000A"/>
        </w:rPr>
        <w:t>Zamawiający nie stawia szczególnych wymagań w zakresie opisu spełniania tego warunku)</w:t>
      </w:r>
    </w:p>
    <w:p w14:paraId="799F6014" w14:textId="77777777" w:rsidR="000E1170" w:rsidRDefault="00000000">
      <w:pPr>
        <w:numPr>
          <w:ilvl w:val="0"/>
          <w:numId w:val="12"/>
        </w:numPr>
        <w:rPr>
          <w:color w:val="00000A"/>
        </w:rPr>
      </w:pPr>
      <w:r>
        <w:rPr>
          <w:color w:val="00000A"/>
        </w:rPr>
        <w:t>Znajduje się w sytuacji ekonomicznej i finansowej zapewniającej wykonanie zamówienia. (</w:t>
      </w:r>
      <w:r>
        <w:rPr>
          <w:b/>
          <w:bCs/>
          <w:color w:val="00000A"/>
        </w:rPr>
        <w:t>Zamawiający nie stawia szczególnych wymagań w zakresie opisu spełniania tego warunku)</w:t>
      </w:r>
    </w:p>
    <w:p w14:paraId="7235D4E6" w14:textId="77777777" w:rsidR="000E1170" w:rsidRDefault="00000000">
      <w:pPr>
        <w:numPr>
          <w:ilvl w:val="0"/>
          <w:numId w:val="12"/>
        </w:numPr>
        <w:rPr>
          <w:color w:val="00000A"/>
        </w:rPr>
      </w:pPr>
      <w:r>
        <w:rPr>
          <w:color w:val="00000A"/>
        </w:rPr>
        <w:t>Posiada niezbędną wiedzę i doświadczenie oraz dysponuje potencjałem technicznym:</w:t>
      </w:r>
    </w:p>
    <w:p w14:paraId="163582A7" w14:textId="77777777" w:rsidR="000E1170" w:rsidRDefault="00000000">
      <w:pPr>
        <w:ind w:left="0"/>
        <w:rPr>
          <w:b/>
          <w:bCs/>
          <w:color w:val="00000A"/>
        </w:rPr>
      </w:pPr>
      <w:r>
        <w:rPr>
          <w:b/>
          <w:bCs/>
          <w:color w:val="00000A"/>
        </w:rPr>
        <w:t>Wykonawca wykaże, że dysponuje lub będzie dysponował na czas realizacji zamówienia osobami:</w:t>
      </w:r>
    </w:p>
    <w:p w14:paraId="1DE20754" w14:textId="77777777" w:rsidR="000E1170" w:rsidRDefault="00000000">
      <w:pPr>
        <w:numPr>
          <w:ilvl w:val="0"/>
          <w:numId w:val="13"/>
        </w:numPr>
        <w:rPr>
          <w:b/>
          <w:bCs/>
          <w:color w:val="00000A"/>
        </w:rPr>
      </w:pPr>
      <w:r>
        <w:rPr>
          <w:b/>
          <w:bCs/>
          <w:color w:val="00000A"/>
        </w:rPr>
        <w:t>Grafikiem – posiadającym minimum 3-letnie doświadczenie zawodowe, który w tym okresie zrealizował co najmniej 3 projekty graficzne dla sektora edukacji lub szkolnictwa wyższego w Polsce.</w:t>
      </w:r>
    </w:p>
    <w:p w14:paraId="033FE003" w14:textId="77777777" w:rsidR="000E1170" w:rsidRDefault="00000000">
      <w:pPr>
        <w:numPr>
          <w:ilvl w:val="0"/>
          <w:numId w:val="13"/>
        </w:numPr>
        <w:rPr>
          <w:b/>
          <w:bCs/>
          <w:color w:val="00000A"/>
        </w:rPr>
      </w:pPr>
      <w:r>
        <w:rPr>
          <w:b/>
          <w:bCs/>
          <w:color w:val="00000A"/>
        </w:rPr>
        <w:t>Realizatorem wideo – posiadającym minimum 3-letnie doświadczenie zawodowe, który w tym okresie zrealizował co najmniej 3 projekty wideo (montaż lub realizacja) dla sektora edukacji lub szkolnictwa wyższego w Polsce.</w:t>
      </w:r>
    </w:p>
    <w:p w14:paraId="448172EF" w14:textId="77777777" w:rsidR="000E1170" w:rsidRDefault="000E1170">
      <w:pPr>
        <w:ind w:left="0"/>
        <w:rPr>
          <w:b/>
          <w:bCs/>
          <w:color w:val="00000A"/>
        </w:rPr>
      </w:pPr>
    </w:p>
    <w:p w14:paraId="35231C3C" w14:textId="77777777" w:rsidR="000E1170" w:rsidRDefault="00000000">
      <w:pPr>
        <w:ind w:left="0"/>
        <w:rPr>
          <w:b/>
          <w:bCs/>
          <w:color w:val="00000A"/>
        </w:rPr>
      </w:pPr>
      <w:r>
        <w:rPr>
          <w:b/>
          <w:bCs/>
          <w:color w:val="00000A"/>
        </w:rPr>
        <w:t>2. Dokumentami potwierdzającymi spełnienie warunków wskazanych w pkt 1 ppkt c) są:</w:t>
      </w:r>
    </w:p>
    <w:p w14:paraId="1EFEF960" w14:textId="77777777" w:rsidR="000E1170" w:rsidRDefault="00000000">
      <w:pPr>
        <w:numPr>
          <w:ilvl w:val="0"/>
          <w:numId w:val="17"/>
        </w:numPr>
        <w:rPr>
          <w:b/>
          <w:bCs/>
          <w:color w:val="00000A"/>
        </w:rPr>
      </w:pPr>
      <w:r>
        <w:rPr>
          <w:b/>
          <w:bCs/>
          <w:color w:val="00000A"/>
        </w:rPr>
        <w:t>oświadczenie (załącznik nr 1);</w:t>
      </w:r>
    </w:p>
    <w:p w14:paraId="36B1879B" w14:textId="77777777" w:rsidR="000E1170" w:rsidRDefault="00000000">
      <w:pPr>
        <w:numPr>
          <w:ilvl w:val="0"/>
          <w:numId w:val="17"/>
        </w:numPr>
        <w:rPr>
          <w:b/>
          <w:bCs/>
          <w:color w:val="00000A"/>
        </w:rPr>
      </w:pPr>
      <w:r>
        <w:rPr>
          <w:b/>
          <w:bCs/>
          <w:color w:val="00000A"/>
        </w:rPr>
        <w:t>wykaz osób skierowanych do realizacji zamówienia (wg wzoru z Załącznika nr X).</w:t>
      </w:r>
    </w:p>
    <w:p w14:paraId="53AC13D5" w14:textId="77777777" w:rsidR="000E1170" w:rsidRDefault="00000000">
      <w:pPr>
        <w:numPr>
          <w:ilvl w:val="0"/>
          <w:numId w:val="17"/>
        </w:numPr>
        <w:rPr>
          <w:b/>
          <w:bCs/>
          <w:color w:val="00000A"/>
        </w:rPr>
      </w:pPr>
      <w:r>
        <w:rPr>
          <w:b/>
          <w:bCs/>
          <w:color w:val="00000A"/>
        </w:rPr>
        <w:t>dowody potwierdzające, że usługi wymienione w wykazie osób zostały wykonane należycie. Dowodami są: referencje bądź inne dokumenty wystawione przez podmiot, na rzecz którego usługi były wykonywane (np. protokoły odbioru).</w:t>
      </w:r>
    </w:p>
    <w:p w14:paraId="0B81BA02" w14:textId="77777777" w:rsidR="000E1170" w:rsidRDefault="00000000">
      <w:pPr>
        <w:pStyle w:val="Nagwek2"/>
        <w:rPr>
          <w:color w:val="00000A"/>
          <w:sz w:val="20"/>
          <w:szCs w:val="20"/>
        </w:rPr>
      </w:pPr>
      <w:bookmarkStart w:id="10" w:name="_heading=h.6byt45i066ht" w:colFirst="0" w:colLast="0"/>
      <w:bookmarkEnd w:id="10"/>
      <w:r>
        <w:rPr>
          <w:color w:val="00000A"/>
        </w:rPr>
        <w:lastRenderedPageBreak/>
        <w:t>VII. Podstawy wykluczenia z udziału w postępowaniu</w:t>
      </w:r>
    </w:p>
    <w:p w14:paraId="0AC99A39" w14:textId="77777777" w:rsidR="000E1170" w:rsidRDefault="00000000">
      <w:pPr>
        <w:numPr>
          <w:ilvl w:val="0"/>
          <w:numId w:val="37"/>
        </w:numPr>
        <w:ind w:left="283"/>
        <w:rPr>
          <w:color w:val="00000A"/>
        </w:rPr>
      </w:pPr>
      <w:r>
        <w:rPr>
          <w:color w:val="00000A"/>
        </w:rPr>
        <w:t xml:space="preserve">O udzielenie zamówienia </w:t>
      </w:r>
      <w:r>
        <w:rPr>
          <w:b/>
          <w:bCs/>
          <w:color w:val="00000A"/>
        </w:rPr>
        <w:t>nie może ubiegać się Oferent,</w:t>
      </w:r>
      <w:r>
        <w:rPr>
          <w:color w:val="00000A"/>
        </w:rPr>
        <w:t xml:space="preserve"> który:</w:t>
      </w:r>
    </w:p>
    <w:p w14:paraId="732E38B9" w14:textId="77777777" w:rsidR="000E1170" w:rsidRDefault="00000000">
      <w:pPr>
        <w:numPr>
          <w:ilvl w:val="0"/>
          <w:numId w:val="18"/>
        </w:numPr>
        <w:rPr>
          <w:color w:val="00000A"/>
        </w:rPr>
      </w:pPr>
      <w:r>
        <w:rPr>
          <w:color w:val="00000A"/>
        </w:rPr>
        <w:t>jest powiązany osobowo lub kapitałowo z Zamawiającym.</w:t>
      </w:r>
    </w:p>
    <w:p w14:paraId="4F42FE01" w14:textId="77777777" w:rsidR="000E1170" w:rsidRDefault="00000000">
      <w:pPr>
        <w:numPr>
          <w:ilvl w:val="0"/>
          <w:numId w:val="18"/>
        </w:numPr>
        <w:rPr>
          <w:color w:val="00000A"/>
        </w:rPr>
      </w:pPr>
      <w:r>
        <w:rPr>
          <w:color w:val="00000A"/>
        </w:rPr>
        <w:t>znajduje się w stanie likwidacji ani nie ogłosił upadłości.</w:t>
      </w:r>
    </w:p>
    <w:p w14:paraId="58173C50" w14:textId="77777777" w:rsidR="000E1170" w:rsidRDefault="00000000">
      <w:pPr>
        <w:numPr>
          <w:ilvl w:val="0"/>
          <w:numId w:val="18"/>
        </w:numPr>
        <w:rPr>
          <w:color w:val="00000A"/>
        </w:rPr>
      </w:pPr>
      <w:r>
        <w:rPr>
          <w:color w:val="00000A"/>
        </w:rPr>
        <w:t>zalega z uiszczeniem podatków, opłat lub składek na ubezpieczenia społeczne lub zdrowotne.</w:t>
      </w:r>
    </w:p>
    <w:p w14:paraId="0E719BA3" w14:textId="77777777" w:rsidR="000E1170" w:rsidRDefault="00000000">
      <w:pPr>
        <w:numPr>
          <w:ilvl w:val="0"/>
          <w:numId w:val="18"/>
        </w:numPr>
        <w:rPr>
          <w:color w:val="00000A"/>
        </w:rPr>
      </w:pPr>
      <w:r>
        <w:rPr>
          <w:color w:val="00000A"/>
        </w:rPr>
        <w:t>został prawomocnie skazany za przestępstwo popełnione w związku z postępowaniem udzielenie zamówienia, przestępstwo przekupstwa, przestępstwo przeciwko obrotowi gospodarczemu lub inne przestępstwo popełnione w celu osiągnięcia korzyści majątkowych.</w:t>
      </w:r>
    </w:p>
    <w:p w14:paraId="376C7623" w14:textId="77777777" w:rsidR="000E1170" w:rsidRDefault="00000000">
      <w:pPr>
        <w:numPr>
          <w:ilvl w:val="0"/>
          <w:numId w:val="18"/>
        </w:numPr>
        <w:rPr>
          <w:color w:val="00000A"/>
        </w:rPr>
      </w:pPr>
      <w:r>
        <w:rPr>
          <w:color w:val="00000A"/>
        </w:rPr>
        <w:t>W przypadku którego wspólnik spółki jawnej, partner lub członek zarządu spółki partnerskiej; komplementariusz spółki komandytowej oraz spółki komandytowo-akcyjnej; członek organu zarządzającego osoby prawnej został prawomocnie skazany za przestępstwo popełnione w związku z postępowaniem o udzielenie zamówienia, przestępstwo przekupstwa, przestępstwo przeciwko obrotowi gospodarczemu lub inne przestępstwo popełnione w celu osiągnięcia korzyści majątkowych.</w:t>
      </w:r>
    </w:p>
    <w:p w14:paraId="56FCDFD9" w14:textId="77777777" w:rsidR="000E1170" w:rsidRDefault="00000000">
      <w:pPr>
        <w:numPr>
          <w:ilvl w:val="0"/>
          <w:numId w:val="18"/>
        </w:numPr>
        <w:rPr>
          <w:color w:val="00000A"/>
        </w:rPr>
      </w:pPr>
      <w:r>
        <w:rPr>
          <w:color w:val="00000A"/>
        </w:rPr>
        <w:t>Wobec którego sąd orzekł zakaz ubiegania się o zamówienia, na podstawie przepisów odpowiedzialności podmiotów zbiorowych za czyny zabronione pod groźbą kary.Wobec którego nie zachodzą przesłanki wykluczenia z postępowania na podstawie art. 7 ust. 1 ustawy z dnia 13 kwietnia 2022 r. o szczególnych rozwiązaniach w zakresie przeciwdziałania wspieraniu agresji na Ukrainę oraz służących ochronie bezpieczeństwa narodowego (Dz. U. 2022 r., poz. 835).</w:t>
      </w:r>
    </w:p>
    <w:p w14:paraId="3E247E72" w14:textId="77777777" w:rsidR="000E1170" w:rsidRDefault="00000000">
      <w:pPr>
        <w:numPr>
          <w:ilvl w:val="0"/>
          <w:numId w:val="37"/>
        </w:numPr>
        <w:ind w:left="425"/>
        <w:rPr>
          <w:color w:val="00000A"/>
        </w:rPr>
      </w:pPr>
      <w:r>
        <w:rPr>
          <w:color w:val="00000A"/>
        </w:rPr>
        <w:t>Dokumentem potwierdzającym spełnienie warunku wymienionego w punkcie 1 ppkt a) jest “Oświadczenie o braku powiązań z PJATK” (załącznik nr 2).</w:t>
      </w:r>
    </w:p>
    <w:p w14:paraId="1913A37F" w14:textId="77777777" w:rsidR="000E1170" w:rsidRDefault="00000000">
      <w:pPr>
        <w:numPr>
          <w:ilvl w:val="0"/>
          <w:numId w:val="37"/>
        </w:numPr>
        <w:ind w:firstLine="65"/>
        <w:rPr>
          <w:color w:val="00000A"/>
        </w:rPr>
      </w:pPr>
      <w:r>
        <w:rPr>
          <w:color w:val="00000A"/>
        </w:rPr>
        <w:t>Dokumentem potwierdzającym brak podstaw do wykluczenia w pkt 1 ppkt od b) do f) jest “Oświadczenie” (załącznik nr 1).</w:t>
      </w:r>
    </w:p>
    <w:p w14:paraId="21740EF0" w14:textId="77777777" w:rsidR="000E1170" w:rsidRDefault="00000000">
      <w:pPr>
        <w:pStyle w:val="Nagwek2"/>
        <w:ind w:firstLine="426"/>
      </w:pPr>
      <w:bookmarkStart w:id="11" w:name="_heading=h.6hfsabhcv7p" w:colFirst="0" w:colLast="0"/>
      <w:bookmarkEnd w:id="11"/>
      <w:r>
        <w:t xml:space="preserve">VIII. Kryterium oceny ofert: </w:t>
      </w:r>
    </w:p>
    <w:p w14:paraId="7C6DD1D2" w14:textId="77777777" w:rsidR="000E1170" w:rsidRDefault="000E1170">
      <w:pPr>
        <w:ind w:firstLine="426"/>
      </w:pPr>
    </w:p>
    <w:p w14:paraId="1C174DD1" w14:textId="77777777" w:rsidR="000E1170" w:rsidRDefault="00000000">
      <w:pPr>
        <w:ind w:firstLine="426"/>
      </w:pPr>
      <w:r>
        <w:t>1. Maksymalna liczba punktów, którą może otrzymać oferent - 100 pkt.</w:t>
      </w:r>
    </w:p>
    <w:p w14:paraId="45110D63" w14:textId="77777777" w:rsidR="000E1170" w:rsidRDefault="00000000">
      <w:pPr>
        <w:ind w:firstLine="426"/>
      </w:pPr>
      <w:r>
        <w:t>2. O wyborze oferty decydować będzie liczba otrzymanych punktów.</w:t>
      </w:r>
    </w:p>
    <w:p w14:paraId="3A3B6D3A" w14:textId="77777777" w:rsidR="000E1170" w:rsidRDefault="00000000">
      <w:pPr>
        <w:ind w:firstLine="426"/>
      </w:pPr>
      <w:r>
        <w:t>3. Zamówienie otrzyma oferent, która uzyska największą liczbę punktów.</w:t>
      </w:r>
    </w:p>
    <w:p w14:paraId="14DA10E1" w14:textId="77777777" w:rsidR="000E1170" w:rsidRDefault="000E1170">
      <w:pPr>
        <w:ind w:firstLine="426"/>
      </w:pPr>
    </w:p>
    <w:p w14:paraId="0CC6542B" w14:textId="77777777" w:rsidR="000E1170" w:rsidRDefault="00000000">
      <w:pPr>
        <w:ind w:firstLine="426"/>
      </w:pPr>
      <w:r>
        <w:t>Zamawiający dokona oceny ofert na podstawie osiągniętej liczby punktów, w oparciu o następujące kryteria i ustaloną punktację:</w:t>
      </w:r>
    </w:p>
    <w:p w14:paraId="2F97B397" w14:textId="77777777" w:rsidR="000E1170" w:rsidRDefault="000E1170">
      <w:pPr>
        <w:ind w:firstLine="426"/>
      </w:pPr>
    </w:p>
    <w:p w14:paraId="69D163A5" w14:textId="77777777" w:rsidR="000E1170" w:rsidRDefault="00000000">
      <w:pPr>
        <w:ind w:firstLine="426"/>
      </w:pPr>
      <w:r>
        <w:t>O wyborze oferty decydować będzie kryterium ceny - maksimum 100 pkt</w:t>
      </w:r>
    </w:p>
    <w:p w14:paraId="20E8AF33" w14:textId="77777777" w:rsidR="000E1170" w:rsidRDefault="00000000">
      <w:pPr>
        <w:ind w:firstLine="426"/>
      </w:pPr>
      <w:r>
        <w:t>Punkty za kryterium „cena” - zostaną obliczone wg następującego wzoru:</w:t>
      </w:r>
    </w:p>
    <w:p w14:paraId="1995ED7A" w14:textId="77777777" w:rsidR="000E1170" w:rsidRDefault="00000000">
      <w:pPr>
        <w:ind w:firstLine="426"/>
      </w:pPr>
      <w:r>
        <w:t>(Cena brutto oferty najtańszej/Cena brutto oferty badanej) * 100 = liczba punktów.</w:t>
      </w:r>
    </w:p>
    <w:p w14:paraId="27C432C5" w14:textId="77777777" w:rsidR="000E1170" w:rsidRDefault="00000000">
      <w:pPr>
        <w:pStyle w:val="Nagwek2"/>
        <w:rPr>
          <w:sz w:val="20"/>
          <w:szCs w:val="20"/>
        </w:rPr>
      </w:pPr>
      <w:bookmarkStart w:id="12" w:name="_heading=h.y9ciw7cqense" w:colFirst="0" w:colLast="0"/>
      <w:bookmarkEnd w:id="12"/>
      <w:r>
        <w:t>X. Zasady negocjacji ofert po ich złożeniu:</w:t>
      </w:r>
    </w:p>
    <w:p w14:paraId="2CDC740D" w14:textId="77777777" w:rsidR="000E1170" w:rsidRDefault="00000000">
      <w:pPr>
        <w:numPr>
          <w:ilvl w:val="0"/>
          <w:numId w:val="23"/>
        </w:numPr>
        <w:pBdr>
          <w:top w:val="nil"/>
          <w:left w:val="nil"/>
          <w:bottom w:val="nil"/>
          <w:right w:val="nil"/>
          <w:between w:val="nil"/>
        </w:pBdr>
      </w:pPr>
      <w:r>
        <w:t>Negocjacje po złożeniu ofert mogą dotyczyć obniżenia ceny wskazanej w ofercie.</w:t>
      </w:r>
    </w:p>
    <w:p w14:paraId="205CF150" w14:textId="77777777" w:rsidR="000E1170" w:rsidRDefault="00000000">
      <w:pPr>
        <w:numPr>
          <w:ilvl w:val="0"/>
          <w:numId w:val="23"/>
        </w:numPr>
        <w:pBdr>
          <w:top w:val="nil"/>
          <w:left w:val="nil"/>
          <w:bottom w:val="nil"/>
          <w:right w:val="nil"/>
          <w:between w:val="nil"/>
        </w:pBdr>
      </w:pPr>
      <w:r>
        <w:t>Negocjacje nie mogą doprowadzić do zmiany przedmiotu zamówienia przewidzianego w zapytaniu ofertowym, chyba że jest to wynikiem siły wyższej, w tym zmian na rynku, które zaszły w okresie od opublikowania zapytania ofertowego.</w:t>
      </w:r>
    </w:p>
    <w:p w14:paraId="28A254B1" w14:textId="77777777" w:rsidR="000E1170" w:rsidRDefault="00000000">
      <w:pPr>
        <w:numPr>
          <w:ilvl w:val="0"/>
          <w:numId w:val="23"/>
        </w:numPr>
        <w:pBdr>
          <w:top w:val="nil"/>
          <w:left w:val="nil"/>
          <w:bottom w:val="nil"/>
          <w:right w:val="nil"/>
          <w:between w:val="nil"/>
        </w:pBdr>
      </w:pPr>
      <w:r>
        <w:t>W przypadku gdy cena najkorzystniejszej oferty mieści się w kwocie przewidzianej w budżecie projektu, Zamawiający dopuszcza możliwość przeprowadzenia negocjacji z Wykonawcą, który złożył najkorzystniejszą ofertę.</w:t>
      </w:r>
    </w:p>
    <w:p w14:paraId="7697E0D7" w14:textId="77777777" w:rsidR="000E1170" w:rsidRDefault="00000000">
      <w:pPr>
        <w:numPr>
          <w:ilvl w:val="0"/>
          <w:numId w:val="23"/>
        </w:numPr>
        <w:pBdr>
          <w:top w:val="nil"/>
          <w:left w:val="nil"/>
          <w:bottom w:val="nil"/>
          <w:right w:val="nil"/>
          <w:between w:val="nil"/>
        </w:pBdr>
      </w:pPr>
      <w:r>
        <w:t>W przypadku gdy najkorzystniejsza oferta przekracza kwotę przewidzianą w budżecie projektu, Zamawiający ma możliwość:</w:t>
      </w:r>
    </w:p>
    <w:p w14:paraId="3B999071" w14:textId="77777777" w:rsidR="000E1170" w:rsidRDefault="00000000">
      <w:pPr>
        <w:numPr>
          <w:ilvl w:val="1"/>
          <w:numId w:val="23"/>
        </w:numPr>
        <w:pBdr>
          <w:top w:val="nil"/>
          <w:left w:val="nil"/>
          <w:bottom w:val="nil"/>
          <w:right w:val="nil"/>
          <w:between w:val="nil"/>
        </w:pBdr>
      </w:pPr>
      <w:r>
        <w:t xml:space="preserve">anulowania zapytania ofertowego, lub </w:t>
      </w:r>
    </w:p>
    <w:p w14:paraId="0D470E1B" w14:textId="77777777" w:rsidR="000E1170" w:rsidRDefault="00000000">
      <w:pPr>
        <w:numPr>
          <w:ilvl w:val="1"/>
          <w:numId w:val="23"/>
        </w:numPr>
        <w:pBdr>
          <w:top w:val="nil"/>
          <w:left w:val="nil"/>
          <w:bottom w:val="nil"/>
          <w:right w:val="nil"/>
          <w:between w:val="nil"/>
        </w:pBdr>
      </w:pPr>
      <w:r>
        <w:t>przeprowadzenia negocjacji ze wszystkimi oferentami, którzy złożyli oferty oraz potwierdzą chęć uczestnictwa w negocjacjach.</w:t>
      </w:r>
    </w:p>
    <w:p w14:paraId="79F4C71F" w14:textId="77777777" w:rsidR="000E1170" w:rsidRDefault="00000000">
      <w:pPr>
        <w:numPr>
          <w:ilvl w:val="0"/>
          <w:numId w:val="23"/>
        </w:numPr>
        <w:pBdr>
          <w:top w:val="nil"/>
          <w:left w:val="nil"/>
          <w:bottom w:val="nil"/>
          <w:right w:val="nil"/>
          <w:between w:val="nil"/>
        </w:pBdr>
      </w:pPr>
      <w:r>
        <w:t xml:space="preserve">Zakres negocjacji określony w pkt. 4b) musi dotyczyć jedynie tych części zamówienia, które zostały ujęte w ramach kryteriów oceny ofert, z zastrzeżeniem pkt. 2. </w:t>
      </w:r>
    </w:p>
    <w:p w14:paraId="3E87DBA2" w14:textId="77777777" w:rsidR="000E1170" w:rsidRDefault="00000000">
      <w:pPr>
        <w:numPr>
          <w:ilvl w:val="0"/>
          <w:numId w:val="23"/>
        </w:numPr>
        <w:pBdr>
          <w:top w:val="nil"/>
          <w:left w:val="nil"/>
          <w:bottom w:val="nil"/>
          <w:right w:val="nil"/>
          <w:between w:val="nil"/>
        </w:pBdr>
      </w:pPr>
      <w:r>
        <w:t xml:space="preserve">Zamawiający wysyła zaproszenie do negocjacji na adres oferenta wskazany w zapytaniu ofertowym. </w:t>
      </w:r>
    </w:p>
    <w:p w14:paraId="7D01BAED" w14:textId="77777777" w:rsidR="000E1170" w:rsidRDefault="00000000">
      <w:pPr>
        <w:numPr>
          <w:ilvl w:val="0"/>
          <w:numId w:val="23"/>
        </w:numPr>
        <w:pBdr>
          <w:top w:val="nil"/>
          <w:left w:val="nil"/>
          <w:bottom w:val="nil"/>
          <w:right w:val="nil"/>
          <w:between w:val="nil"/>
        </w:pBdr>
      </w:pPr>
      <w:r>
        <w:t>Negocjacje mogą być prowadzone w siedzibie Zamawiającego lub prowadzone zdalnie pod warunkiem ich udokumentowania przez Zamawiającego.</w:t>
      </w:r>
    </w:p>
    <w:p w14:paraId="466D1793" w14:textId="77777777" w:rsidR="000E1170" w:rsidRDefault="00000000">
      <w:pPr>
        <w:numPr>
          <w:ilvl w:val="0"/>
          <w:numId w:val="23"/>
        </w:numPr>
        <w:pBdr>
          <w:top w:val="nil"/>
          <w:left w:val="nil"/>
          <w:bottom w:val="nil"/>
          <w:right w:val="nil"/>
          <w:between w:val="nil"/>
        </w:pBdr>
      </w:pPr>
      <w:r>
        <w:lastRenderedPageBreak/>
        <w:t xml:space="preserve">W przypadku braku odpowiedzi na zaproszenie do negocjacji ze strony Oferenta w przeciągu 3 dni roboczych, Zamawiający ma prawo zaniechać negocjacji. </w:t>
      </w:r>
    </w:p>
    <w:p w14:paraId="622E3772" w14:textId="77777777" w:rsidR="000E1170" w:rsidRDefault="00000000">
      <w:pPr>
        <w:numPr>
          <w:ilvl w:val="0"/>
          <w:numId w:val="23"/>
        </w:numPr>
        <w:pBdr>
          <w:top w:val="nil"/>
          <w:left w:val="nil"/>
          <w:bottom w:val="nil"/>
          <w:right w:val="nil"/>
          <w:between w:val="nil"/>
        </w:pBdr>
      </w:pPr>
      <w:r>
        <w:t>Z negocjacji Zamawiający sporządza protokół podpisany przez przedstawiciela Zamawiającego oraz przedstawiciela Oferenta.</w:t>
      </w:r>
    </w:p>
    <w:p w14:paraId="2211F079" w14:textId="77777777" w:rsidR="000E1170" w:rsidRDefault="00000000">
      <w:pPr>
        <w:pStyle w:val="Nagwek2"/>
        <w:ind w:firstLine="426"/>
        <w:rPr>
          <w:sz w:val="20"/>
          <w:szCs w:val="20"/>
        </w:rPr>
      </w:pPr>
      <w:bookmarkStart w:id="13" w:name="_heading=h.iyw91nx9maxo" w:colFirst="0" w:colLast="0"/>
      <w:bookmarkEnd w:id="13"/>
      <w:r>
        <w:t xml:space="preserve">X. Sposób przygotowania ofert </w:t>
      </w:r>
    </w:p>
    <w:p w14:paraId="2543268E" w14:textId="77777777" w:rsidR="000E1170" w:rsidRDefault="00000000">
      <w:pPr>
        <w:numPr>
          <w:ilvl w:val="0"/>
          <w:numId w:val="22"/>
        </w:numPr>
        <w:pBdr>
          <w:top w:val="nil"/>
          <w:left w:val="nil"/>
          <w:bottom w:val="nil"/>
          <w:right w:val="nil"/>
          <w:between w:val="nil"/>
        </w:pBdr>
        <w:spacing w:line="276" w:lineRule="auto"/>
      </w:pPr>
      <w:r>
        <w:t xml:space="preserve">Zamawiający nie dopuszcza składania ofert częściowych, </w:t>
      </w:r>
    </w:p>
    <w:p w14:paraId="1C2ACBD6" w14:textId="77777777" w:rsidR="000E1170" w:rsidRDefault="00000000">
      <w:pPr>
        <w:numPr>
          <w:ilvl w:val="0"/>
          <w:numId w:val="22"/>
        </w:numPr>
        <w:pBdr>
          <w:top w:val="nil"/>
          <w:left w:val="nil"/>
          <w:bottom w:val="nil"/>
          <w:right w:val="nil"/>
          <w:between w:val="nil"/>
        </w:pBdr>
        <w:spacing w:after="200" w:line="276" w:lineRule="auto"/>
      </w:pPr>
      <w:r>
        <w:t xml:space="preserve">Zamawiający nie dopuszcza składania ofert wariantowych. </w:t>
      </w:r>
    </w:p>
    <w:p w14:paraId="30DA97B3" w14:textId="77777777" w:rsidR="000E1170" w:rsidRDefault="00000000">
      <w:pPr>
        <w:pStyle w:val="Nagwek2"/>
        <w:ind w:firstLine="426"/>
        <w:rPr>
          <w:sz w:val="20"/>
          <w:szCs w:val="20"/>
        </w:rPr>
      </w:pPr>
      <w:bookmarkStart w:id="14" w:name="_heading=h.hjmvd31t2h7b" w:colFirst="0" w:colLast="0"/>
      <w:bookmarkEnd w:id="14"/>
      <w:r>
        <w:t xml:space="preserve">XI. Oferta musi zawierać: </w:t>
      </w:r>
    </w:p>
    <w:p w14:paraId="4CFA8864" w14:textId="77777777" w:rsidR="000E1170" w:rsidRDefault="00000000">
      <w:pPr>
        <w:numPr>
          <w:ilvl w:val="0"/>
          <w:numId w:val="27"/>
        </w:numPr>
        <w:pBdr>
          <w:top w:val="nil"/>
          <w:left w:val="nil"/>
          <w:bottom w:val="nil"/>
          <w:right w:val="nil"/>
          <w:between w:val="nil"/>
        </w:pBdr>
        <w:spacing w:line="276" w:lineRule="auto"/>
      </w:pPr>
      <w:r>
        <w:t>Pełną nazwę oferenta.</w:t>
      </w:r>
    </w:p>
    <w:p w14:paraId="424F406A" w14:textId="77777777" w:rsidR="000E1170" w:rsidRDefault="00000000">
      <w:pPr>
        <w:numPr>
          <w:ilvl w:val="0"/>
          <w:numId w:val="27"/>
        </w:numPr>
        <w:pBdr>
          <w:top w:val="nil"/>
          <w:left w:val="nil"/>
          <w:bottom w:val="nil"/>
          <w:right w:val="nil"/>
          <w:between w:val="nil"/>
        </w:pBdr>
        <w:spacing w:line="276" w:lineRule="auto"/>
      </w:pPr>
      <w:r>
        <w:t>Adres lub siedzibę oferenta, numer telefonu, adres e-mail do korespondencji oraz numer NIP.</w:t>
      </w:r>
    </w:p>
    <w:p w14:paraId="75670569" w14:textId="77777777" w:rsidR="000E1170" w:rsidRDefault="00000000">
      <w:pPr>
        <w:numPr>
          <w:ilvl w:val="0"/>
          <w:numId w:val="27"/>
        </w:numPr>
        <w:pBdr>
          <w:top w:val="nil"/>
          <w:left w:val="nil"/>
          <w:bottom w:val="nil"/>
          <w:right w:val="nil"/>
          <w:between w:val="nil"/>
        </w:pBdr>
        <w:spacing w:line="276" w:lineRule="auto"/>
      </w:pPr>
      <w:r>
        <w:t>Cena musi być podana w PLN cyfrowo i słownie oraz być wartością brutto.</w:t>
      </w:r>
    </w:p>
    <w:p w14:paraId="0C47845C" w14:textId="77777777" w:rsidR="000E1170" w:rsidRDefault="00000000">
      <w:pPr>
        <w:numPr>
          <w:ilvl w:val="0"/>
          <w:numId w:val="27"/>
        </w:numPr>
        <w:pBdr>
          <w:top w:val="nil"/>
          <w:left w:val="nil"/>
          <w:bottom w:val="nil"/>
          <w:right w:val="nil"/>
          <w:between w:val="nil"/>
        </w:pBdr>
        <w:spacing w:line="276" w:lineRule="auto"/>
      </w:pPr>
      <w:r>
        <w:t>Złożona oferta musi uwzględniać wszystkie zobowiązania, obejmować wszystkie koszty i składniki związane z wykonaniem zamówienia.</w:t>
      </w:r>
    </w:p>
    <w:p w14:paraId="2EAD7099" w14:textId="77777777" w:rsidR="000E1170" w:rsidRDefault="00000000">
      <w:pPr>
        <w:numPr>
          <w:ilvl w:val="0"/>
          <w:numId w:val="27"/>
        </w:numPr>
        <w:pBdr>
          <w:top w:val="nil"/>
          <w:left w:val="nil"/>
          <w:bottom w:val="nil"/>
          <w:right w:val="nil"/>
          <w:between w:val="nil"/>
        </w:pBdr>
        <w:spacing w:line="276" w:lineRule="auto"/>
      </w:pPr>
      <w:r>
        <w:t xml:space="preserve">Cena będzie obowiązywać przez cały okres ważności oferty. </w:t>
      </w:r>
    </w:p>
    <w:p w14:paraId="4EC579BE" w14:textId="77777777" w:rsidR="000E1170" w:rsidRDefault="00000000">
      <w:pPr>
        <w:numPr>
          <w:ilvl w:val="0"/>
          <w:numId w:val="27"/>
        </w:numPr>
        <w:pBdr>
          <w:top w:val="nil"/>
          <w:left w:val="nil"/>
          <w:bottom w:val="nil"/>
          <w:right w:val="nil"/>
          <w:between w:val="nil"/>
        </w:pBdr>
        <w:spacing w:line="276" w:lineRule="auto"/>
      </w:pPr>
      <w:r>
        <w:t>Oferta musi być podpisana przez osobę lub osoby uprawnione do reprezentowania oferenta, lub osobę do tego upoważnioną. Jeżeli ofertę podpisuje osoba, która nie jest wskazana do reprezentacji Oferenta w bezpłatnych bazach KRS lub CEIDG, Oferent jest zobowiązany załączyć stosowne pełnomocnictwo do oferty.</w:t>
      </w:r>
    </w:p>
    <w:p w14:paraId="08DC57E7" w14:textId="77777777" w:rsidR="000E1170" w:rsidRDefault="00000000">
      <w:pPr>
        <w:numPr>
          <w:ilvl w:val="0"/>
          <w:numId w:val="27"/>
        </w:numPr>
        <w:pBdr>
          <w:top w:val="nil"/>
          <w:left w:val="nil"/>
          <w:bottom w:val="nil"/>
          <w:right w:val="nil"/>
          <w:between w:val="nil"/>
        </w:pBdr>
        <w:spacing w:line="276" w:lineRule="auto"/>
      </w:pPr>
      <w:r>
        <w:t xml:space="preserve">Termin związania ofertą - 60 dni od terminu składania ofert. </w:t>
      </w:r>
    </w:p>
    <w:p w14:paraId="0824DF49" w14:textId="77777777" w:rsidR="000E1170" w:rsidRDefault="00000000">
      <w:pPr>
        <w:numPr>
          <w:ilvl w:val="0"/>
          <w:numId w:val="27"/>
        </w:numPr>
        <w:pBdr>
          <w:top w:val="nil"/>
          <w:left w:val="nil"/>
          <w:bottom w:val="nil"/>
          <w:right w:val="nil"/>
          <w:between w:val="nil"/>
        </w:pBdr>
        <w:spacing w:line="276" w:lineRule="auto"/>
      </w:pPr>
      <w:r>
        <w:t>Oferent jest zobowiązany do sporządzenia oferty w języku polskim.</w:t>
      </w:r>
    </w:p>
    <w:p w14:paraId="0996A700" w14:textId="77777777" w:rsidR="000E1170" w:rsidRDefault="00000000">
      <w:pPr>
        <w:pStyle w:val="Nagwek2"/>
        <w:ind w:firstLine="426"/>
      </w:pPr>
      <w:bookmarkStart w:id="15" w:name="_heading=h.a7gk8gbptemm" w:colFirst="0" w:colLast="0"/>
      <w:bookmarkEnd w:id="15"/>
      <w:r>
        <w:t xml:space="preserve">XII. Oferta i załączniki do oferty stanowią: </w:t>
      </w:r>
    </w:p>
    <w:p w14:paraId="7391564E" w14:textId="77777777" w:rsidR="000E1170" w:rsidRDefault="00000000">
      <w:pPr>
        <w:numPr>
          <w:ilvl w:val="0"/>
          <w:numId w:val="31"/>
        </w:numPr>
        <w:pBdr>
          <w:top w:val="nil"/>
          <w:left w:val="nil"/>
          <w:bottom w:val="nil"/>
          <w:right w:val="nil"/>
          <w:between w:val="nil"/>
        </w:pBdr>
        <w:spacing w:line="276" w:lineRule="auto"/>
      </w:pPr>
      <w:r>
        <w:t>Formularz ofertowy - zgodny z załącznikiem nr 3 do niniejszego zapytania.</w:t>
      </w:r>
    </w:p>
    <w:p w14:paraId="29A8EE17" w14:textId="77777777" w:rsidR="000E1170" w:rsidRDefault="00000000">
      <w:pPr>
        <w:numPr>
          <w:ilvl w:val="0"/>
          <w:numId w:val="31"/>
        </w:numPr>
        <w:pBdr>
          <w:top w:val="nil"/>
          <w:left w:val="nil"/>
          <w:bottom w:val="nil"/>
          <w:right w:val="nil"/>
          <w:between w:val="nil"/>
        </w:pBdr>
        <w:spacing w:line="276" w:lineRule="auto"/>
      </w:pPr>
      <w:r>
        <w:t xml:space="preserve">Oświadczenie - zgodne z załącznikiem nr 1 do niniejszego zapytania, </w:t>
      </w:r>
    </w:p>
    <w:p w14:paraId="50C2B6A8" w14:textId="77777777" w:rsidR="000E1170" w:rsidRDefault="00000000">
      <w:pPr>
        <w:numPr>
          <w:ilvl w:val="0"/>
          <w:numId w:val="31"/>
        </w:numPr>
        <w:pBdr>
          <w:top w:val="nil"/>
          <w:left w:val="nil"/>
          <w:bottom w:val="nil"/>
          <w:right w:val="nil"/>
          <w:between w:val="nil"/>
        </w:pBdr>
        <w:spacing w:line="276" w:lineRule="auto"/>
      </w:pPr>
      <w:r>
        <w:t>Oświadczenie o braku powiązań z Zamawiającym - zgodne z załącznikiem nr 2 do niniejszego zapytania.</w:t>
      </w:r>
    </w:p>
    <w:p w14:paraId="58E61DC0" w14:textId="77777777" w:rsidR="000E1170" w:rsidRDefault="00000000">
      <w:pPr>
        <w:pStyle w:val="Nagwek2"/>
        <w:ind w:firstLine="426"/>
      </w:pPr>
      <w:bookmarkStart w:id="16" w:name="_heading=h.3sfe457l8s" w:colFirst="0" w:colLast="0"/>
      <w:bookmarkEnd w:id="16"/>
      <w:r>
        <w:t xml:space="preserve">XIII. Termin i sposób składania ofert </w:t>
      </w:r>
    </w:p>
    <w:p w14:paraId="0F103CF9" w14:textId="77777777" w:rsidR="000E1170" w:rsidRDefault="000E1170">
      <w:pPr>
        <w:ind w:firstLine="426"/>
      </w:pPr>
    </w:p>
    <w:p w14:paraId="7CFFD759" w14:textId="072B8905" w:rsidR="000E1170" w:rsidRDefault="00000000">
      <w:pPr>
        <w:numPr>
          <w:ilvl w:val="0"/>
          <w:numId w:val="20"/>
        </w:numPr>
      </w:pPr>
      <w:r>
        <w:t xml:space="preserve">Ofertę należy złożyć do dnia </w:t>
      </w:r>
      <w:r w:rsidR="00D77B5B">
        <w:rPr>
          <w:b/>
          <w:bCs/>
        </w:rPr>
        <w:t>22 maja 2026</w:t>
      </w:r>
      <w:r>
        <w:rPr>
          <w:b/>
          <w:bCs/>
        </w:rPr>
        <w:t xml:space="preserve"> r.</w:t>
      </w:r>
      <w:r w:rsidR="00D77B5B">
        <w:rPr>
          <w:b/>
          <w:bCs/>
        </w:rPr>
        <w:t xml:space="preserve"> do godz. 14:00</w:t>
      </w:r>
      <w:r>
        <w:rPr>
          <w:b/>
          <w:bCs/>
        </w:rPr>
        <w:t xml:space="preserve"> drogą elektroniczną na adres mailowy </w:t>
      </w:r>
      <w:hyperlink r:id="rId8">
        <w:r w:rsidR="000E1170">
          <w:rPr>
            <w:b/>
            <w:bCs/>
            <w:color w:val="1155CC"/>
            <w:u w:val="single"/>
          </w:rPr>
          <w:t>projekty@pjwstk.edu.pl</w:t>
        </w:r>
      </w:hyperlink>
      <w:r>
        <w:rPr>
          <w:b/>
          <w:bCs/>
        </w:rPr>
        <w:t xml:space="preserve"> w formacie PDF.</w:t>
      </w:r>
    </w:p>
    <w:p w14:paraId="7DF568B0" w14:textId="77777777" w:rsidR="000E1170" w:rsidRDefault="00000000">
      <w:pPr>
        <w:numPr>
          <w:ilvl w:val="0"/>
          <w:numId w:val="20"/>
        </w:numPr>
      </w:pPr>
      <w:r>
        <w:t>Za termin wpłynięcia oferty uznaje się termin zapisania wiadomości elektronicznej w elektronicznej skrzynce odbiorczej Zamawiającego.</w:t>
      </w:r>
    </w:p>
    <w:p w14:paraId="4ABE35C7" w14:textId="77777777" w:rsidR="000E1170" w:rsidRDefault="00000000">
      <w:pPr>
        <w:numPr>
          <w:ilvl w:val="0"/>
          <w:numId w:val="20"/>
        </w:numPr>
      </w:pPr>
      <w:r>
        <w:t>Skany dokumentów wskazane powyższej (pkt. XII 1-3) z własnoręcznymi podpisami oferenta i pieczęcią/pieczęciami podmiotu należy dołączyć jako załączniki do oferty. Dokumenty mogą również zostać podpisane elektronicznie.</w:t>
      </w:r>
    </w:p>
    <w:p w14:paraId="7E21E749" w14:textId="77777777" w:rsidR="000E1170" w:rsidRDefault="00000000">
      <w:pPr>
        <w:numPr>
          <w:ilvl w:val="0"/>
          <w:numId w:val="20"/>
        </w:numPr>
      </w:pPr>
      <w:r>
        <w:t>Wyjaśnienia treści oferty: Zamawiający zastrzega sobie prawo do żądania od Wykonawców wyjaśnień dotyczących treści złożonych ofert w toku ich badania i oceny. Wyjaśnienia nie mogą prowadzić do negocjacji cenowych ani zmiany istotnej treści oferty.</w:t>
      </w:r>
    </w:p>
    <w:p w14:paraId="75B2CD1C" w14:textId="77777777" w:rsidR="000E1170" w:rsidRDefault="00000000">
      <w:pPr>
        <w:numPr>
          <w:ilvl w:val="0"/>
          <w:numId w:val="20"/>
        </w:numPr>
      </w:pPr>
      <w:r>
        <w:t xml:space="preserve">Uzupełnianie dokumentów: Jeżeli Wykonawca nie złożył przedmiotowych środków dowodowych, oświadczeń lub innych dokumentów niezbędnych do przeprowadzenia postępowania, bądź są one niekompletne lub zawierają błędy, Zamawiający wezwie Wykonawcę do ich złożenia, uzupełnienia lub poprawienia w wyznaczonym terminie (nie krótszym niż </w:t>
      </w:r>
      <w:r>
        <w:rPr>
          <w:b/>
          <w:bCs/>
        </w:rPr>
        <w:t>2 dni robocze</w:t>
      </w:r>
      <w:r>
        <w:t>), chyba że oferta Wykonawcy podlega odrzuceniu z innych przyczyn lub mimo uzupełnienia/poprawienia oferta i tak nie zostałaby wybrana.</w:t>
      </w:r>
    </w:p>
    <w:p w14:paraId="67739318" w14:textId="77777777" w:rsidR="000E1170" w:rsidRDefault="00000000">
      <w:pPr>
        <w:numPr>
          <w:ilvl w:val="0"/>
          <w:numId w:val="20"/>
        </w:numPr>
      </w:pPr>
      <w:r>
        <w:t>Poprawianie omyłek: Zamawiający poprawia w ofercie:</w:t>
      </w:r>
    </w:p>
    <w:p w14:paraId="57DEFD86" w14:textId="77777777" w:rsidR="000E1170" w:rsidRDefault="00000000">
      <w:pPr>
        <w:numPr>
          <w:ilvl w:val="0"/>
          <w:numId w:val="28"/>
        </w:numPr>
        <w:ind w:left="1417" w:hanging="283"/>
      </w:pPr>
      <w:r>
        <w:t>Oczywiste omyłki pisarskie (np. literówki w nazwie, błędy gramatyczne);</w:t>
      </w:r>
    </w:p>
    <w:p w14:paraId="20B0D68C" w14:textId="77777777" w:rsidR="000E1170" w:rsidRDefault="00000000">
      <w:pPr>
        <w:numPr>
          <w:ilvl w:val="0"/>
          <w:numId w:val="28"/>
        </w:numPr>
        <w:ind w:left="1417" w:hanging="283"/>
      </w:pPr>
      <w:r>
        <w:t>Oczywiste omyłki rachunkowe, z uwzględnieniem konsekwencji rachunkowych dokonanych poprawek (np. błędne zsumowanie wartości netto i VAT);</w:t>
      </w:r>
    </w:p>
    <w:p w14:paraId="3B237CAC" w14:textId="77777777" w:rsidR="000E1170" w:rsidRDefault="00000000">
      <w:pPr>
        <w:numPr>
          <w:ilvl w:val="0"/>
          <w:numId w:val="28"/>
        </w:numPr>
        <w:ind w:left="1417" w:hanging="283"/>
      </w:pPr>
      <w:r>
        <w:t>Inne omyłki polegające na niezgodności oferty z Zapytaniem Ofertowym, niepowodujące istotnych zmian w treści oferty.</w:t>
      </w:r>
    </w:p>
    <w:p w14:paraId="5B7294B8" w14:textId="77777777" w:rsidR="000E1170" w:rsidRDefault="00000000">
      <w:pPr>
        <w:numPr>
          <w:ilvl w:val="0"/>
          <w:numId w:val="20"/>
        </w:numPr>
      </w:pPr>
      <w:r>
        <w:lastRenderedPageBreak/>
        <w:t>O dokonanych poprawkach Zamawiający niezwłocznie informuje Wykonawcę.</w:t>
      </w:r>
    </w:p>
    <w:p w14:paraId="55C04690" w14:textId="77777777" w:rsidR="000E1170" w:rsidRDefault="00000000">
      <w:pPr>
        <w:numPr>
          <w:ilvl w:val="0"/>
          <w:numId w:val="20"/>
        </w:numPr>
      </w:pPr>
      <w:r>
        <w:t>Tryb komunikacji: Wszelkie wezwania do uzupełnień lub wyjaśnień będą przesyłane wyłącznie za pośrednictwem adresu poczty elektronicznej wskazanego w pkt 1. Brak odpowiedzi ze strony Wykonawcy w wyznaczonym terminie skutkować będzie odrzuceniem oferty.</w:t>
      </w:r>
    </w:p>
    <w:p w14:paraId="4C5FD57C" w14:textId="77777777" w:rsidR="000E1170" w:rsidRDefault="00000000">
      <w:pPr>
        <w:numPr>
          <w:ilvl w:val="0"/>
          <w:numId w:val="20"/>
        </w:numPr>
      </w:pPr>
      <w:r>
        <w:t>Jednokrotność wezwania: Zamawiający stosuje zasadę jednokrotnego wezwania do uzupełnienia tego samego dokumentu lub złożenia wyjaśnień w tym samym zakresie.</w:t>
      </w:r>
    </w:p>
    <w:p w14:paraId="138DC15A" w14:textId="77777777" w:rsidR="000E1170" w:rsidRDefault="00000000">
      <w:pPr>
        <w:pStyle w:val="Nagwek2"/>
        <w:ind w:firstLine="426"/>
        <w:rPr>
          <w:sz w:val="20"/>
          <w:szCs w:val="20"/>
        </w:rPr>
      </w:pPr>
      <w:bookmarkStart w:id="17" w:name="_heading=h.k5lwlsxdjw8w" w:colFirst="0" w:colLast="0"/>
      <w:bookmarkEnd w:id="17"/>
      <w:r>
        <w:t xml:space="preserve">XIV. Informacje o formalnościach po wyborze oferty w celu realizacji dostawy </w:t>
      </w:r>
    </w:p>
    <w:p w14:paraId="403F623A" w14:textId="77777777" w:rsidR="000E1170" w:rsidRDefault="00000000">
      <w:pPr>
        <w:ind w:left="283"/>
      </w:pPr>
      <w:r>
        <w:t>Wykonawca, którego oferta zostanie wybrana, zostanie niezwłocznie powiadomiony przez Zamawiającego.</w:t>
      </w:r>
    </w:p>
    <w:p w14:paraId="5AA81E50" w14:textId="77777777" w:rsidR="000E1170" w:rsidRDefault="00000000">
      <w:pPr>
        <w:pStyle w:val="Nagwek2"/>
        <w:ind w:firstLine="426"/>
        <w:rPr>
          <w:sz w:val="20"/>
          <w:szCs w:val="20"/>
        </w:rPr>
      </w:pPr>
      <w:bookmarkStart w:id="18" w:name="_heading=h.13vjrno8fjjh" w:colFirst="0" w:colLast="0"/>
      <w:bookmarkEnd w:id="18"/>
      <w:r>
        <w:t xml:space="preserve">XV. Wyjaśnienia i modyfikacje zapytania ofertowego </w:t>
      </w:r>
    </w:p>
    <w:p w14:paraId="7E9FDBB2" w14:textId="77777777" w:rsidR="000E1170" w:rsidRDefault="00000000">
      <w:pPr>
        <w:numPr>
          <w:ilvl w:val="0"/>
          <w:numId w:val="32"/>
        </w:numPr>
        <w:pBdr>
          <w:top w:val="nil"/>
          <w:left w:val="nil"/>
          <w:bottom w:val="nil"/>
          <w:right w:val="nil"/>
          <w:between w:val="nil"/>
        </w:pBdr>
      </w:pPr>
      <w:r>
        <w:t>Zamawiający zastrzega sobie prawo do odstąpienia od zakupu wybranych przedmiotów/usług objętych zamówieniem.</w:t>
      </w:r>
    </w:p>
    <w:p w14:paraId="55BC2670" w14:textId="77777777" w:rsidR="000E1170" w:rsidRDefault="00000000">
      <w:pPr>
        <w:numPr>
          <w:ilvl w:val="0"/>
          <w:numId w:val="32"/>
        </w:numPr>
        <w:pBdr>
          <w:top w:val="nil"/>
          <w:left w:val="nil"/>
          <w:bottom w:val="nil"/>
          <w:right w:val="nil"/>
          <w:between w:val="nil"/>
        </w:pBdr>
      </w:pPr>
      <w:r>
        <w:t>Zamawiający zastrzega sobie prawo unieważnienia postępowania w każdym czasie bez podania przyczyny.</w:t>
      </w:r>
    </w:p>
    <w:p w14:paraId="2E1B6A62" w14:textId="77777777" w:rsidR="000E1170" w:rsidRDefault="00000000">
      <w:pPr>
        <w:numPr>
          <w:ilvl w:val="0"/>
          <w:numId w:val="32"/>
        </w:numPr>
        <w:pBdr>
          <w:top w:val="nil"/>
          <w:left w:val="nil"/>
          <w:bottom w:val="nil"/>
          <w:right w:val="nil"/>
          <w:between w:val="nil"/>
        </w:pBdr>
      </w:pPr>
      <w:r>
        <w:t>Zamawiający poprawi w treści oferty oczywiste omyłki pisarskie oraz omyłki rachunkowe, niezwłocznie powiadamiając o tym wszystkich Wykonawców, którzy złożyli oferty.</w:t>
      </w:r>
    </w:p>
    <w:p w14:paraId="6CCD0751" w14:textId="77777777" w:rsidR="000E1170" w:rsidRDefault="00000000">
      <w:pPr>
        <w:numPr>
          <w:ilvl w:val="0"/>
          <w:numId w:val="32"/>
        </w:numPr>
        <w:pBdr>
          <w:top w:val="nil"/>
          <w:left w:val="nil"/>
          <w:bottom w:val="nil"/>
          <w:right w:val="nil"/>
          <w:between w:val="nil"/>
        </w:pBdr>
      </w:pPr>
      <w:r>
        <w:t>Przed upływem składania ofert Wykonawca może wprowadzić zmiany do złożonej oferty pod warunkiem, że Zamawiający otrzyma pisemne powiadomienie o ich wprowadzeniu.</w:t>
      </w:r>
    </w:p>
    <w:p w14:paraId="109EA6D7" w14:textId="77777777" w:rsidR="000E1170" w:rsidRDefault="00000000">
      <w:pPr>
        <w:numPr>
          <w:ilvl w:val="0"/>
          <w:numId w:val="32"/>
        </w:numPr>
        <w:pBdr>
          <w:top w:val="nil"/>
          <w:left w:val="nil"/>
          <w:bottom w:val="nil"/>
          <w:right w:val="nil"/>
          <w:between w:val="nil"/>
        </w:pBdr>
      </w:pPr>
      <w:r>
        <w:t>Przed upływem terminu składania ofert Zamawiający może zmodyfikować treść zapytania ofertowego. Dokonana modyfikacja zostanie przekazana niezwłocznie wszystkim podmiotom, którzy otrzymali zapytanie ofertowe.</w:t>
      </w:r>
    </w:p>
    <w:p w14:paraId="317335B0" w14:textId="77777777" w:rsidR="000E1170" w:rsidRDefault="00000000">
      <w:pPr>
        <w:numPr>
          <w:ilvl w:val="0"/>
          <w:numId w:val="32"/>
        </w:numPr>
        <w:pBdr>
          <w:top w:val="nil"/>
          <w:left w:val="nil"/>
          <w:bottom w:val="nil"/>
          <w:right w:val="nil"/>
          <w:between w:val="nil"/>
        </w:pBdr>
      </w:pPr>
      <w:r>
        <w:t xml:space="preserve">Wszelkie zmiany w treści zapytania ofertowego będą zamieszczane na stronie www.bazakonkurencyjnosci.funduszeeuropejskie.gov.pl. </w:t>
      </w:r>
    </w:p>
    <w:p w14:paraId="2BDF6187" w14:textId="77777777" w:rsidR="000E1170" w:rsidRDefault="00000000">
      <w:pPr>
        <w:pStyle w:val="Nagwek2"/>
        <w:ind w:firstLine="426"/>
        <w:rPr>
          <w:sz w:val="20"/>
          <w:szCs w:val="20"/>
        </w:rPr>
      </w:pPr>
      <w:bookmarkStart w:id="19" w:name="_heading=h.8402othkufzl" w:colFirst="0" w:colLast="0"/>
      <w:bookmarkEnd w:id="19"/>
      <w:r>
        <w:t>XVI. Zakres zmian umowy zawartej w wyniku przeprowadzenia postępowania o udzielenie zamówienia publicznego.</w:t>
      </w:r>
    </w:p>
    <w:p w14:paraId="33AD418C" w14:textId="77777777" w:rsidR="000E1170" w:rsidRDefault="00000000">
      <w:pPr>
        <w:ind w:left="141"/>
      </w:pPr>
      <w:r>
        <w:t>Zakres zmian umowy zawartej w wyniku przeprowadzonego postępowania o udzielenie zamówienia publicznego:</w:t>
      </w:r>
    </w:p>
    <w:p w14:paraId="18B878F8" w14:textId="77777777" w:rsidR="000E1170" w:rsidRDefault="00000000">
      <w:pPr>
        <w:numPr>
          <w:ilvl w:val="0"/>
          <w:numId w:val="30"/>
        </w:numPr>
        <w:pBdr>
          <w:top w:val="nil"/>
          <w:left w:val="nil"/>
          <w:bottom w:val="nil"/>
          <w:right w:val="nil"/>
          <w:between w:val="nil"/>
        </w:pBdr>
      </w:pPr>
      <w:r>
        <w:t>Zamawiający zastrzega sobie prawo do zmiany terminu realizacji zamówienia w razie wystąpienia niezależnych od Wykonawcy okoliczności związanych z realizacją zamówienia, mających charakter siły wyższej. Jako siłę wyższą należy rozumieć zdarzenie bądź serię zdarzeń, niezależnych od Wykonawcy, które uniemożliwiają wykonanie zobowiązania wynikającego z umowy, których Wykonawca nie mógł przewidzieć i którym nie mógł zapobiec ani ich przezwyciężyć poprzez działanie z należytą starannością.</w:t>
      </w:r>
    </w:p>
    <w:p w14:paraId="78058527" w14:textId="77777777" w:rsidR="000E1170" w:rsidRDefault="00000000">
      <w:pPr>
        <w:numPr>
          <w:ilvl w:val="0"/>
          <w:numId w:val="30"/>
        </w:numPr>
        <w:pBdr>
          <w:top w:val="nil"/>
          <w:left w:val="nil"/>
          <w:bottom w:val="nil"/>
          <w:right w:val="nil"/>
          <w:between w:val="nil"/>
        </w:pBdr>
      </w:pPr>
      <w:r>
        <w:t>Istnieje możliwość udzielenia zamówienia publicznego uzupełniającego Wykonawcy wyłonionemu w trybie zasady konkurencyjności w wysokości nieprzekraczającej 50% wartości zamówienia publicznego określonej w umowie zawartej z Wykonawcą, o ile to zamówienie publiczne dotyczy tego samego rodzaju dostaw, usług lub robót budowlanych oraz możliwość udzielenia takiego zamówienia publicznego została przewidziana w zapytaniu ofertowym oraz w umowie z wykonawcą. W takim przypadku nie jest konieczne ponowne stosowanie zasady konkurencyjności.</w:t>
      </w:r>
    </w:p>
    <w:p w14:paraId="06D218D1" w14:textId="77777777" w:rsidR="000E1170" w:rsidRDefault="00000000">
      <w:pPr>
        <w:numPr>
          <w:ilvl w:val="0"/>
          <w:numId w:val="30"/>
        </w:numPr>
        <w:pBdr>
          <w:top w:val="nil"/>
          <w:left w:val="nil"/>
          <w:bottom w:val="nil"/>
          <w:right w:val="nil"/>
          <w:between w:val="nil"/>
        </w:pBdr>
      </w:pPr>
      <w:r>
        <w:t>Istnieje możliwość udzielenia dotychczasowemu Wykonawcy zamówień publicznych dodatkowych, nieobjętych zamówieniem podstawowym i nieprzekraczających 50% wartości realizowanego zamówienia publicznego niezbędnych do jego prawidłowego wykonania, których wykonanie stało się konieczne na skutek sytuacji niemożliwej wcześniej do przewidzenia, jeżeli:</w:t>
      </w:r>
    </w:p>
    <w:p w14:paraId="450EAFEA" w14:textId="77777777" w:rsidR="000E1170" w:rsidRDefault="00000000">
      <w:pPr>
        <w:numPr>
          <w:ilvl w:val="1"/>
          <w:numId w:val="33"/>
        </w:numPr>
        <w:pBdr>
          <w:top w:val="nil"/>
          <w:left w:val="nil"/>
          <w:bottom w:val="nil"/>
          <w:right w:val="nil"/>
          <w:between w:val="nil"/>
        </w:pBdr>
        <w:ind w:hanging="338"/>
      </w:pPr>
      <w:r>
        <w:t>z przyczyn technicznych lub gospodarczych oddzielenie zamówienia dodatkowego od zamówienia podstawowego wymagałoby poniesienia niewspółmiernie wysokich kosztów, lub</w:t>
      </w:r>
    </w:p>
    <w:p w14:paraId="5F7F815E" w14:textId="77777777" w:rsidR="000E1170" w:rsidRDefault="00000000">
      <w:pPr>
        <w:numPr>
          <w:ilvl w:val="1"/>
          <w:numId w:val="33"/>
        </w:numPr>
        <w:pBdr>
          <w:top w:val="nil"/>
          <w:left w:val="nil"/>
          <w:bottom w:val="nil"/>
          <w:right w:val="nil"/>
          <w:between w:val="nil"/>
        </w:pBdr>
        <w:ind w:hanging="338"/>
      </w:pPr>
      <w:r>
        <w:t>wykonanie podstawowego jest uzależnione od wykonania zamówienia dodatkowego.</w:t>
      </w:r>
    </w:p>
    <w:p w14:paraId="3992D96D" w14:textId="77777777" w:rsidR="000E1170" w:rsidRDefault="00000000">
      <w:pPr>
        <w:pBdr>
          <w:top w:val="nil"/>
          <w:left w:val="nil"/>
          <w:bottom w:val="nil"/>
          <w:right w:val="nil"/>
          <w:between w:val="nil"/>
        </w:pBdr>
        <w:ind w:left="720"/>
      </w:pPr>
      <w:r>
        <w:t>W takim przypadku nie jest konieczne ponowne stosowanie zasady konkurencyjności.</w:t>
      </w:r>
    </w:p>
    <w:p w14:paraId="51AC021D" w14:textId="77777777" w:rsidR="000E1170" w:rsidRDefault="00000000">
      <w:pPr>
        <w:numPr>
          <w:ilvl w:val="0"/>
          <w:numId w:val="30"/>
        </w:numPr>
        <w:pBdr>
          <w:top w:val="nil"/>
          <w:left w:val="nil"/>
          <w:bottom w:val="nil"/>
          <w:right w:val="nil"/>
          <w:between w:val="nil"/>
        </w:pBdr>
      </w:pPr>
      <w:r>
        <w:lastRenderedPageBreak/>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14:paraId="4ED9F25E" w14:textId="77777777" w:rsidR="000E1170" w:rsidRDefault="00000000">
      <w:pPr>
        <w:pStyle w:val="Nagwek2"/>
        <w:ind w:firstLine="426"/>
        <w:rPr>
          <w:sz w:val="20"/>
          <w:szCs w:val="20"/>
        </w:rPr>
      </w:pPr>
      <w:bookmarkStart w:id="20" w:name="_heading=h.ld7vtmbdd9ig" w:colFirst="0" w:colLast="0"/>
      <w:bookmarkEnd w:id="20"/>
      <w:r>
        <w:t>XVII. Tajemnica przedsiębiorstwa</w:t>
      </w:r>
    </w:p>
    <w:p w14:paraId="1A33E634" w14:textId="77777777" w:rsidR="000E1170" w:rsidRDefault="00000000">
      <w:pPr>
        <w:ind w:left="283"/>
      </w:pPr>
      <w:r>
        <w:t>Mając na uwadze Sekcję 3.2.2. Postępowanie o udzielenie zamówienia w Wytycznych dotyczących kwalifikowalności wydatków na lata 2021-2027, po rozstrzygnięciu postępowania nie ujawnia się informacji stanowiących tajemnicę przedsiębiorstwa w rozumieniu przepisów o zwalczaniu nieuczciwej konkurencji</w:t>
      </w:r>
      <w:r>
        <w:rPr>
          <w:vertAlign w:val="superscript"/>
        </w:rPr>
        <w:footnoteReference w:id="1"/>
      </w:r>
      <w:r>
        <w:t xml:space="preserve">, jeżeli wykonawca, nie później niż w terminie składania ofert zastrzegł, że nie mogą być one udostępniane oraz wykazał, iż zastrzeżone informacje stanowią tajemnicę przedsiębiorstwa.  </w:t>
      </w:r>
    </w:p>
    <w:p w14:paraId="54131B80" w14:textId="77777777" w:rsidR="000E1170" w:rsidRDefault="000E1170">
      <w:pPr>
        <w:ind w:left="283"/>
      </w:pPr>
    </w:p>
    <w:p w14:paraId="7C12E9B1" w14:textId="77777777" w:rsidR="000E1170" w:rsidRDefault="00000000">
      <w:pPr>
        <w:ind w:left="283"/>
      </w:pPr>
      <w:r>
        <w:t>Zastrzeżeniu nie podlegają następujące informacje:</w:t>
      </w:r>
    </w:p>
    <w:p w14:paraId="7C9C3697" w14:textId="77777777" w:rsidR="000E1170" w:rsidRDefault="000E1170">
      <w:pPr>
        <w:ind w:firstLine="426"/>
      </w:pPr>
    </w:p>
    <w:p w14:paraId="0FE73279" w14:textId="77777777" w:rsidR="000E1170" w:rsidRDefault="00000000">
      <w:pPr>
        <w:numPr>
          <w:ilvl w:val="0"/>
          <w:numId w:val="36"/>
        </w:numPr>
        <w:pBdr>
          <w:top w:val="nil"/>
          <w:left w:val="nil"/>
          <w:bottom w:val="nil"/>
          <w:right w:val="nil"/>
          <w:between w:val="nil"/>
        </w:pBdr>
      </w:pPr>
      <w:r>
        <w:t>nazwy (firmy) wykonawcy i adres siedziby, które są ujawnione w publicznych rejestrach (KRS, CEIDG)</w:t>
      </w:r>
      <w:r>
        <w:rPr>
          <w:vertAlign w:val="superscript"/>
        </w:rPr>
        <w:footnoteReference w:id="2"/>
      </w:r>
      <w:r>
        <w:t>,</w:t>
      </w:r>
    </w:p>
    <w:p w14:paraId="338809EC" w14:textId="77777777" w:rsidR="000E1170" w:rsidRDefault="00000000">
      <w:pPr>
        <w:numPr>
          <w:ilvl w:val="0"/>
          <w:numId w:val="36"/>
        </w:numPr>
        <w:pBdr>
          <w:top w:val="nil"/>
          <w:left w:val="nil"/>
          <w:bottom w:val="nil"/>
          <w:right w:val="nil"/>
          <w:between w:val="nil"/>
        </w:pBdr>
      </w:pPr>
      <w:r>
        <w:t xml:space="preserve">cena oferty, </w:t>
      </w:r>
    </w:p>
    <w:p w14:paraId="04F184E5" w14:textId="77777777" w:rsidR="000E1170" w:rsidRDefault="00000000">
      <w:pPr>
        <w:numPr>
          <w:ilvl w:val="0"/>
          <w:numId w:val="36"/>
        </w:numPr>
        <w:pBdr>
          <w:top w:val="nil"/>
          <w:left w:val="nil"/>
          <w:bottom w:val="nil"/>
          <w:right w:val="nil"/>
          <w:between w:val="nil"/>
        </w:pBdr>
      </w:pPr>
      <w:r>
        <w:t>termin wykonania zamówienia, okres gwarancji, warunki płatności i inne informacje, o ile zostały określone jako kryterium oceny oferty.</w:t>
      </w:r>
    </w:p>
    <w:p w14:paraId="4083F6B8" w14:textId="77777777" w:rsidR="000E1170" w:rsidRDefault="000E1170">
      <w:pPr>
        <w:ind w:firstLine="426"/>
      </w:pPr>
    </w:p>
    <w:p w14:paraId="219CCD28" w14:textId="77777777" w:rsidR="000E1170" w:rsidRDefault="00000000">
      <w:pPr>
        <w:ind w:left="0"/>
      </w:pPr>
      <w:r>
        <w:t>W celu skutecznego zastrzeżenia określonych informacji jako stanowiących tajemnicę przedsiębiorstwa wykonawca musi spełnić łącznie następujące warunki:</w:t>
      </w:r>
    </w:p>
    <w:p w14:paraId="177748FB" w14:textId="77777777" w:rsidR="000E1170" w:rsidRDefault="000E1170">
      <w:pPr>
        <w:ind w:firstLine="426"/>
      </w:pPr>
    </w:p>
    <w:p w14:paraId="563789AB" w14:textId="77777777" w:rsidR="000E1170" w:rsidRDefault="00000000">
      <w:pPr>
        <w:numPr>
          <w:ilvl w:val="0"/>
          <w:numId w:val="19"/>
        </w:numPr>
        <w:pBdr>
          <w:top w:val="nil"/>
          <w:left w:val="nil"/>
          <w:bottom w:val="nil"/>
          <w:right w:val="nil"/>
          <w:between w:val="nil"/>
        </w:pBdr>
      </w:pPr>
      <w:r>
        <w:t>Wykonawca musi wskazać (oświadczyć) które konkretnie informacje są objęte zastrzeżeniem tajemnicy przedsiębiorstwa;</w:t>
      </w:r>
    </w:p>
    <w:p w14:paraId="2BA93FB6" w14:textId="77777777" w:rsidR="000E1170" w:rsidRDefault="00000000">
      <w:pPr>
        <w:numPr>
          <w:ilvl w:val="0"/>
          <w:numId w:val="19"/>
        </w:numPr>
        <w:pBdr>
          <w:top w:val="nil"/>
          <w:left w:val="nil"/>
          <w:bottom w:val="nil"/>
          <w:right w:val="nil"/>
          <w:between w:val="nil"/>
        </w:pBdr>
      </w:pPr>
      <w:r>
        <w:t>Wykonawca musi uzasadnić dlaczego wskazane informacje wypełniają wszystkie znamiona tajemnicy przedsiębiorstwa, w rozumieniu przepisów o zwalczaniu nieuczciwej konkurencji, poprzez opisanie i uzasadnienie, że informacje te łącznie spełniają następujące wymagania:</w:t>
      </w:r>
    </w:p>
    <w:p w14:paraId="16FDF3C0" w14:textId="77777777" w:rsidR="000E1170" w:rsidRDefault="00000000">
      <w:pPr>
        <w:numPr>
          <w:ilvl w:val="1"/>
          <w:numId w:val="19"/>
        </w:numPr>
        <w:pBdr>
          <w:top w:val="nil"/>
          <w:left w:val="nil"/>
          <w:bottom w:val="nil"/>
          <w:right w:val="nil"/>
          <w:between w:val="nil"/>
        </w:pBdr>
      </w:pPr>
      <w:r>
        <w:t>są to informacje techniczne, technologiczne, organizacyjne przedsiębiorstwa lub inne informacje posiadające wartość gospodarczą;</w:t>
      </w:r>
    </w:p>
    <w:p w14:paraId="277CBCEE" w14:textId="77777777" w:rsidR="000E1170" w:rsidRDefault="00000000">
      <w:pPr>
        <w:numPr>
          <w:ilvl w:val="1"/>
          <w:numId w:val="19"/>
        </w:numPr>
        <w:pBdr>
          <w:top w:val="nil"/>
          <w:left w:val="nil"/>
          <w:bottom w:val="nil"/>
          <w:right w:val="nil"/>
          <w:between w:val="nil"/>
        </w:pBdr>
      </w:pPr>
      <w:r>
        <w:t xml:space="preserve">informacje te jako całość lub w szczególnym zestawieniu i zbiorze ich elementów nie są powszechnie znane osobom zwykle zajmującym się tym rodzajem informacji albo nie są łatwo dostępne dla takich osób, </w:t>
      </w:r>
    </w:p>
    <w:p w14:paraId="7768C86E" w14:textId="77777777" w:rsidR="000E1170" w:rsidRDefault="00000000">
      <w:pPr>
        <w:numPr>
          <w:ilvl w:val="1"/>
          <w:numId w:val="19"/>
        </w:numPr>
        <w:pBdr>
          <w:top w:val="nil"/>
          <w:left w:val="nil"/>
          <w:bottom w:val="nil"/>
          <w:right w:val="nil"/>
          <w:between w:val="nil"/>
        </w:pBdr>
      </w:pPr>
      <w:r>
        <w:t>uprawniony do korzystania z tych informacji lub rozporządzania nimi podjął, przy zachowaniu należytej staranności, działania w celu utrzymania ich w poufności.</w:t>
      </w:r>
    </w:p>
    <w:p w14:paraId="09DE193A" w14:textId="77777777" w:rsidR="000E1170" w:rsidRDefault="000E1170">
      <w:pPr>
        <w:ind w:firstLine="426"/>
      </w:pPr>
    </w:p>
    <w:p w14:paraId="287A83E3" w14:textId="77777777" w:rsidR="000E1170" w:rsidRDefault="00000000">
      <w:pPr>
        <w:ind w:firstLine="426"/>
      </w:pPr>
      <w:r>
        <w:t>W przeciwnym razie Zamawiający uzna takie zastrzeżenie za nieskuteczne.</w:t>
      </w:r>
    </w:p>
    <w:p w14:paraId="7F226FAE" w14:textId="77777777" w:rsidR="000E1170" w:rsidRDefault="00000000">
      <w:pPr>
        <w:pStyle w:val="Nagwek2"/>
        <w:ind w:firstLine="426"/>
      </w:pPr>
      <w:bookmarkStart w:id="21" w:name="_heading=h.vxtft2cihzoq" w:colFirst="0" w:colLast="0"/>
      <w:bookmarkEnd w:id="21"/>
      <w:r>
        <w:t>XVIII. Przetwarzanie danych osobowych w ofertach</w:t>
      </w:r>
    </w:p>
    <w:p w14:paraId="67236CB5" w14:textId="77777777" w:rsidR="000E1170" w:rsidRDefault="00000000">
      <w:pPr>
        <w:ind w:left="0"/>
      </w:pPr>
      <w:r>
        <w:t xml:space="preserve">W celu sprawnej realizacji procesu rozstrzygnięcia postępowania Oferenci są zobowiązani do wyznaczenia osoby odpowiedzialnej za współpracę. </w:t>
      </w:r>
    </w:p>
    <w:p w14:paraId="550E3764" w14:textId="77777777" w:rsidR="000E1170" w:rsidRDefault="000E1170">
      <w:pPr>
        <w:ind w:left="0"/>
      </w:pPr>
    </w:p>
    <w:p w14:paraId="1D6FD6CA" w14:textId="77777777" w:rsidR="000E1170" w:rsidRDefault="00000000">
      <w:pPr>
        <w:ind w:left="0"/>
      </w:pPr>
      <w:r>
        <w:t xml:space="preserve">Z uwagi na fakt, że wobec osób kontaktowych i osób reprezentujących Oferenta należy wykonać obowiązek informacyjny, o którym mowa w art. 13 i 14 Rozporządzenia Parlamentu Europejskiego i Rady (UE) 2016/679 z dnia 27 kwietnia 2016 r. w sprawie ochrony osób fizycznych w związku z przetwarzaniem danych osobowych i w sprawie swobodnego przepływu takich danych oraz uchylenia dyrektywy 95/46/WE (RODO) Oferent, składając ofertę, zobowiązuje się do przedstawienia w/w osobom treść obowiązku informacyjnego o poniższej treści: </w:t>
      </w:r>
    </w:p>
    <w:p w14:paraId="668FC697" w14:textId="77777777" w:rsidR="000E1170" w:rsidRDefault="000E1170">
      <w:pPr>
        <w:ind w:left="0"/>
      </w:pPr>
    </w:p>
    <w:p w14:paraId="34C28C70" w14:textId="77777777" w:rsidR="000E1170" w:rsidRDefault="00000000">
      <w:pPr>
        <w:ind w:left="0"/>
      </w:pPr>
      <w:r>
        <w:lastRenderedPageBreak/>
        <w:t>Na podstawie art. 13 ust. 1 i 2 oraz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oraz ponieważ jest Pani/Pan osobą wyznaczoną do kontaktu lub osobą reprezentującą stronę umowy, chcielibyśmy przekazać Pani/Panu kilka ważnych informacji:</w:t>
      </w:r>
    </w:p>
    <w:p w14:paraId="269268A6" w14:textId="77777777" w:rsidR="000E1170" w:rsidRDefault="00000000">
      <w:pPr>
        <w:numPr>
          <w:ilvl w:val="0"/>
          <w:numId w:val="21"/>
        </w:numPr>
        <w:pBdr>
          <w:top w:val="nil"/>
          <w:left w:val="nil"/>
          <w:bottom w:val="nil"/>
          <w:right w:val="nil"/>
          <w:between w:val="nil"/>
        </w:pBdr>
      </w:pPr>
      <w:r>
        <w:t xml:space="preserve">Administratorem danych osobowych osób kontaktowych i osób reprezentujących strony Umowy jest Polsko – Japońska Akademia Technik Komputerowych, adres: Koszykowa 86, </w:t>
      </w:r>
      <w:r>
        <w:br/>
        <w:t>02-008 Warszawa, telefon: 22 22/58-44-500.</w:t>
      </w:r>
    </w:p>
    <w:p w14:paraId="59C5787A" w14:textId="77777777" w:rsidR="000E1170" w:rsidRDefault="00000000">
      <w:pPr>
        <w:numPr>
          <w:ilvl w:val="0"/>
          <w:numId w:val="21"/>
        </w:numPr>
        <w:pBdr>
          <w:top w:val="nil"/>
          <w:left w:val="nil"/>
          <w:bottom w:val="nil"/>
          <w:right w:val="nil"/>
          <w:between w:val="nil"/>
        </w:pBdr>
      </w:pPr>
      <w:r>
        <w:t>Dane osobowe będą przetwarzane w zgodzie z przepisami RODO.</w:t>
      </w:r>
    </w:p>
    <w:p w14:paraId="07ABC7CD" w14:textId="77777777" w:rsidR="000E1170" w:rsidRDefault="00000000">
      <w:pPr>
        <w:numPr>
          <w:ilvl w:val="0"/>
          <w:numId w:val="21"/>
        </w:numPr>
        <w:pBdr>
          <w:top w:val="nil"/>
          <w:left w:val="nil"/>
          <w:bottom w:val="nil"/>
          <w:right w:val="nil"/>
          <w:between w:val="nil"/>
        </w:pBdr>
      </w:pPr>
      <w:r>
        <w:t xml:space="preserve">Administrator wyznaczył Inspektora Ochrony Danych, z którym można skontaktować się pod adresem: Koszykowa 86, 02-008 Warszawa i adresem email: </w:t>
      </w:r>
      <w:hyperlink r:id="rId9">
        <w:r w:rsidR="000E1170">
          <w:rPr>
            <w:color w:val="0000FF"/>
            <w:u w:val="single"/>
          </w:rPr>
          <w:t>iod@pja.edu.pl</w:t>
        </w:r>
      </w:hyperlink>
    </w:p>
    <w:p w14:paraId="641CB107" w14:textId="77777777" w:rsidR="000E1170" w:rsidRDefault="00000000">
      <w:pPr>
        <w:numPr>
          <w:ilvl w:val="0"/>
          <w:numId w:val="21"/>
        </w:numPr>
        <w:pBdr>
          <w:top w:val="nil"/>
          <w:left w:val="nil"/>
          <w:bottom w:val="nil"/>
          <w:right w:val="nil"/>
          <w:between w:val="nil"/>
        </w:pBdr>
      </w:pPr>
      <w:r>
        <w:t>Podstawą przetwarzania danych osobowych jest prawnie uzasadniony interes administratora, jakim jest potrzeba prawidłowej realizacji Umowy zgodnie z art. 6 ust. 1 lit f RODO, tj. umożliwieniu kontaktowania się z Panią/Panem, wymiany korespondencji, w celach związanych z podejmowaną lub prowadzoną współpracą, wynikającą z zawartej Umowy.</w:t>
      </w:r>
    </w:p>
    <w:p w14:paraId="3BC0442B" w14:textId="77777777" w:rsidR="000E1170" w:rsidRDefault="00000000">
      <w:pPr>
        <w:numPr>
          <w:ilvl w:val="0"/>
          <w:numId w:val="21"/>
        </w:numPr>
        <w:pBdr>
          <w:top w:val="nil"/>
          <w:left w:val="nil"/>
          <w:bottom w:val="nil"/>
          <w:right w:val="nil"/>
          <w:between w:val="nil"/>
        </w:pBdr>
      </w:pPr>
      <w:r>
        <w:t>Pani/Pana   dane   będą   przechowywane   przez   czas   trwania   Umowy, a po jej rozwiązaniu,   przez czas niezbędny do ewentualnego ustalenia, dochodzenia lub obrony roszczeń na podstawie prawnie uzasadnionego interesu (art. 6 ust. 1 lit f RODO).</w:t>
      </w:r>
    </w:p>
    <w:p w14:paraId="5A03EB4E" w14:textId="77777777" w:rsidR="000E1170" w:rsidRDefault="00000000">
      <w:pPr>
        <w:numPr>
          <w:ilvl w:val="0"/>
          <w:numId w:val="21"/>
        </w:numPr>
        <w:pBdr>
          <w:top w:val="nil"/>
          <w:left w:val="nil"/>
          <w:bottom w:val="nil"/>
          <w:right w:val="nil"/>
          <w:between w:val="nil"/>
        </w:pBdr>
      </w:pPr>
      <w:r>
        <w:t>Z uwagi na to, że Pani/Pana dane są przetwarzane na podstawie prawnie uzasadnionego interesu Administratora,   mogą   być   również   przetwarzane   do   czasu   wniesienia   przez   Panią/Pana sprzeciwu.</w:t>
      </w:r>
    </w:p>
    <w:p w14:paraId="6366E653" w14:textId="77777777" w:rsidR="000E1170" w:rsidRDefault="00000000">
      <w:pPr>
        <w:numPr>
          <w:ilvl w:val="0"/>
          <w:numId w:val="21"/>
        </w:numPr>
        <w:pBdr>
          <w:top w:val="nil"/>
          <w:left w:val="nil"/>
          <w:bottom w:val="nil"/>
          <w:right w:val="nil"/>
          <w:between w:val="nil"/>
        </w:pBdr>
      </w:pPr>
      <w:r>
        <w:t>Przysługuje Pani/Panu prawo:</w:t>
      </w:r>
    </w:p>
    <w:p w14:paraId="7D9EF9EE" w14:textId="77777777" w:rsidR="000E1170" w:rsidRDefault="00000000">
      <w:pPr>
        <w:numPr>
          <w:ilvl w:val="1"/>
          <w:numId w:val="21"/>
        </w:numPr>
        <w:pBdr>
          <w:top w:val="nil"/>
          <w:left w:val="nil"/>
          <w:bottom w:val="nil"/>
          <w:right w:val="nil"/>
          <w:between w:val="nil"/>
        </w:pBdr>
      </w:pPr>
      <w:r>
        <w:t xml:space="preserve">dostępu do treści danych osobowych, w tym uzyskania kopii danych,  </w:t>
      </w:r>
    </w:p>
    <w:p w14:paraId="56E7225C" w14:textId="77777777" w:rsidR="000E1170" w:rsidRDefault="00000000">
      <w:pPr>
        <w:numPr>
          <w:ilvl w:val="1"/>
          <w:numId w:val="21"/>
        </w:numPr>
        <w:pBdr>
          <w:top w:val="nil"/>
          <w:left w:val="nil"/>
          <w:bottom w:val="nil"/>
          <w:right w:val="nil"/>
          <w:between w:val="nil"/>
        </w:pBdr>
      </w:pPr>
      <w:r>
        <w:t>do żądania sprostowania lub uzupełnienia danych osobowych,</w:t>
      </w:r>
    </w:p>
    <w:p w14:paraId="7C1E09D8" w14:textId="77777777" w:rsidR="000E1170" w:rsidRDefault="00000000">
      <w:pPr>
        <w:numPr>
          <w:ilvl w:val="1"/>
          <w:numId w:val="21"/>
        </w:numPr>
        <w:pBdr>
          <w:top w:val="nil"/>
          <w:left w:val="nil"/>
          <w:bottom w:val="nil"/>
          <w:right w:val="nil"/>
          <w:between w:val="nil"/>
        </w:pBdr>
      </w:pPr>
      <w:r>
        <w:t>do żądania usunięcia danych osobowych w przypadkach przewidzianych prawem,</w:t>
      </w:r>
    </w:p>
    <w:p w14:paraId="276CAF49" w14:textId="77777777" w:rsidR="000E1170" w:rsidRDefault="00000000">
      <w:pPr>
        <w:numPr>
          <w:ilvl w:val="1"/>
          <w:numId w:val="21"/>
        </w:numPr>
        <w:pBdr>
          <w:top w:val="nil"/>
          <w:left w:val="nil"/>
          <w:bottom w:val="nil"/>
          <w:right w:val="nil"/>
          <w:between w:val="nil"/>
        </w:pBdr>
      </w:pPr>
      <w:r>
        <w:t>do żądania ograniczenia przetwarzania danych osobowych,</w:t>
      </w:r>
    </w:p>
    <w:p w14:paraId="0F8D5B44" w14:textId="77777777" w:rsidR="000E1170" w:rsidRDefault="00000000">
      <w:pPr>
        <w:numPr>
          <w:ilvl w:val="1"/>
          <w:numId w:val="21"/>
        </w:numPr>
        <w:pBdr>
          <w:top w:val="nil"/>
          <w:left w:val="nil"/>
          <w:bottom w:val="nil"/>
          <w:right w:val="nil"/>
          <w:between w:val="nil"/>
        </w:pBdr>
      </w:pPr>
      <w:r>
        <w:t>do wyrażenia sprzeciwu wobec przetwarzania danych osobowych, w przypadku przetwarzania danych na podstawie prawnie uzasadnionego interesu,</w:t>
      </w:r>
    </w:p>
    <w:p w14:paraId="3CF2E7B7" w14:textId="77777777" w:rsidR="000E1170" w:rsidRDefault="00000000">
      <w:pPr>
        <w:numPr>
          <w:ilvl w:val="1"/>
          <w:numId w:val="21"/>
        </w:numPr>
        <w:pBdr>
          <w:top w:val="nil"/>
          <w:left w:val="nil"/>
          <w:bottom w:val="nil"/>
          <w:right w:val="nil"/>
          <w:between w:val="nil"/>
        </w:pBdr>
      </w:pPr>
      <w:r>
        <w:t>do wyrażenia sprzeciwu wobec automatycznego profilowania.</w:t>
      </w:r>
    </w:p>
    <w:p w14:paraId="4DB0312B" w14:textId="77777777" w:rsidR="000E1170" w:rsidRDefault="00000000">
      <w:pPr>
        <w:numPr>
          <w:ilvl w:val="0"/>
          <w:numId w:val="21"/>
        </w:numPr>
      </w:pPr>
      <w:r>
        <w:t>W celu skorzystania z praw wymienionych w ust. 7 należy skontaktować się z Inspektorem Ochrony Danych Osobowych.</w:t>
      </w:r>
    </w:p>
    <w:p w14:paraId="7B5B28B7" w14:textId="77777777" w:rsidR="000E1170" w:rsidRDefault="00000000">
      <w:pPr>
        <w:numPr>
          <w:ilvl w:val="0"/>
          <w:numId w:val="21"/>
        </w:numPr>
        <w:pBdr>
          <w:top w:val="nil"/>
          <w:left w:val="nil"/>
          <w:bottom w:val="nil"/>
          <w:right w:val="nil"/>
          <w:between w:val="nil"/>
        </w:pBdr>
      </w:pPr>
      <w:r>
        <w:t>W przypadku uznania, iż przetwarzanie przez PJATK danych osobowych narusza przepisy RODO, przysługuje Pani/Panu prawo do wniesienia skargi do organu nadzorczego, zajmującego się ochroną danych osobowych, czyli do Prezesa Urzędu Ochrony Danych Osobowych.</w:t>
      </w:r>
    </w:p>
    <w:p w14:paraId="7335FC79" w14:textId="77777777" w:rsidR="000E1170" w:rsidRDefault="00000000">
      <w:pPr>
        <w:numPr>
          <w:ilvl w:val="0"/>
          <w:numId w:val="21"/>
        </w:numPr>
        <w:pBdr>
          <w:top w:val="nil"/>
          <w:left w:val="nil"/>
          <w:bottom w:val="nil"/>
          <w:right w:val="nil"/>
          <w:between w:val="nil"/>
        </w:pBdr>
      </w:pPr>
      <w:r>
        <w:t xml:space="preserve">Dane osobowe nie będą podlegały zautomatyzowanemu podejmowaniu decyzji, w tym decyzji opartych na profilowaniu. </w:t>
      </w:r>
    </w:p>
    <w:p w14:paraId="7923A1DE" w14:textId="77777777" w:rsidR="000E1170" w:rsidRDefault="00000000">
      <w:pPr>
        <w:numPr>
          <w:ilvl w:val="0"/>
          <w:numId w:val="21"/>
        </w:numPr>
        <w:pBdr>
          <w:top w:val="nil"/>
          <w:left w:val="nil"/>
          <w:bottom w:val="nil"/>
          <w:right w:val="nil"/>
          <w:between w:val="nil"/>
        </w:pBdr>
      </w:pPr>
      <w:r>
        <w:t>Administrator nie ma zamiaru przekazywać danych osobowych do państwa trzeciego lub organizacji międzynarodowych.</w:t>
      </w:r>
    </w:p>
    <w:p w14:paraId="6705C1D9" w14:textId="77777777" w:rsidR="000E1170" w:rsidRDefault="00000000">
      <w:pPr>
        <w:numPr>
          <w:ilvl w:val="0"/>
          <w:numId w:val="21"/>
        </w:numPr>
        <w:pBdr>
          <w:top w:val="nil"/>
          <w:left w:val="nil"/>
          <w:bottom w:val="nil"/>
          <w:right w:val="nil"/>
          <w:between w:val="nil"/>
        </w:pBdr>
      </w:pPr>
      <w:r>
        <w:t xml:space="preserve">Odbiorcami danych będą pracownicy administratora oraz podmioty przetwarzające dane </w:t>
      </w:r>
      <w:r>
        <w:br/>
        <w:t>w imieniu PJATK, na podstawie zawartych umów powierzenia np. dostawca usług hostingu poczty elektronicznej.</w:t>
      </w:r>
    </w:p>
    <w:p w14:paraId="62EA99F1" w14:textId="77777777" w:rsidR="000E1170" w:rsidRDefault="00000000">
      <w:pPr>
        <w:numPr>
          <w:ilvl w:val="0"/>
          <w:numId w:val="21"/>
        </w:numPr>
        <w:pBdr>
          <w:top w:val="nil"/>
          <w:left w:val="nil"/>
          <w:bottom w:val="nil"/>
          <w:right w:val="nil"/>
          <w:between w:val="nil"/>
        </w:pBdr>
      </w:pPr>
      <w:r>
        <w:t>Źródło otrzymania danych: Pani/Pana dane pochodzącą od strony Umowy, którą Pani/Pan reprezentuje.</w:t>
      </w:r>
    </w:p>
    <w:p w14:paraId="5D2092E8" w14:textId="77777777" w:rsidR="000E1170" w:rsidRDefault="00000000">
      <w:pPr>
        <w:pStyle w:val="Nagwek2"/>
        <w:ind w:firstLine="426"/>
        <w:rPr>
          <w:sz w:val="20"/>
          <w:szCs w:val="20"/>
        </w:rPr>
      </w:pPr>
      <w:bookmarkStart w:id="22" w:name="_heading=h.k1vs2e2au1a9" w:colFirst="0" w:colLast="0"/>
      <w:bookmarkEnd w:id="22"/>
      <w:r>
        <w:t>XIX. Przesłanki dotyczące wykluczenia podmiotów i obywateli Federacji Rosyjskiej w postępowaniach o udzielenia zamówienia publicznego, finansowanych z funduszy europejskich</w:t>
      </w:r>
    </w:p>
    <w:p w14:paraId="45B0BEC0" w14:textId="77777777" w:rsidR="000E1170" w:rsidRDefault="00000000">
      <w:pPr>
        <w:ind w:left="0"/>
      </w:pPr>
      <w:r>
        <w:t>Oferent oświadcza, że nie zachodzą  w stosunku do niego przesłanki wykluczenia z postępowania na podstawie art. 7 ust. 1 ustawy z dnia 13 kwietnia 2022 r. o szczególnych rozwiązaniach w zakresie przeciwdziałania wspieraniu agresji na Ukrainę oraz służących ochronie bezpieczeństwa narodowego (Dz. U. 2022 r., poz. 835).</w:t>
      </w:r>
    </w:p>
    <w:p w14:paraId="289297E1" w14:textId="77777777" w:rsidR="000E1170" w:rsidRDefault="000E1170">
      <w:pPr>
        <w:ind w:firstLine="426"/>
      </w:pPr>
    </w:p>
    <w:p w14:paraId="1AD95B32" w14:textId="77777777" w:rsidR="000E1170" w:rsidRDefault="00000000">
      <w:pPr>
        <w:ind w:firstLine="426"/>
      </w:pPr>
      <w:r>
        <w:t>Zgodnie z treścią art. 7 ust. 1 ww. ustawy, z postępowania o udzielenie zamówienia wyklucza się:</w:t>
      </w:r>
    </w:p>
    <w:p w14:paraId="1F8C5972" w14:textId="77777777" w:rsidR="000E1170" w:rsidRDefault="00000000">
      <w:pPr>
        <w:numPr>
          <w:ilvl w:val="0"/>
          <w:numId w:val="25"/>
        </w:numPr>
        <w:pBdr>
          <w:top w:val="nil"/>
          <w:left w:val="nil"/>
          <w:bottom w:val="nil"/>
          <w:right w:val="nil"/>
          <w:between w:val="nil"/>
        </w:pBdr>
        <w:spacing w:line="276" w:lineRule="auto"/>
      </w:pPr>
      <w: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66501A71" w14:textId="77777777" w:rsidR="000E1170" w:rsidRDefault="00000000">
      <w:pPr>
        <w:numPr>
          <w:ilvl w:val="0"/>
          <w:numId w:val="25"/>
        </w:numPr>
        <w:pBdr>
          <w:top w:val="nil"/>
          <w:left w:val="nil"/>
          <w:bottom w:val="nil"/>
          <w:right w:val="nil"/>
          <w:between w:val="nil"/>
        </w:pBdr>
        <w:spacing w:line="276" w:lineRule="auto"/>
      </w:pPr>
      <w:r>
        <w:t>wykonawcę, którego beneficjentem rzeczywistym w rozumieniu ustawy z dnia 1 marca 2018 r. o przeciwdziałaniu praniu pieniędzy oraz finansowaniu terroryzmu (Dz. U. z 2022 r. poz. 593 ze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A134B73" w14:textId="77777777" w:rsidR="000E1170" w:rsidRDefault="00000000">
      <w:pPr>
        <w:numPr>
          <w:ilvl w:val="0"/>
          <w:numId w:val="25"/>
        </w:numPr>
        <w:pBdr>
          <w:top w:val="nil"/>
          <w:left w:val="nil"/>
          <w:bottom w:val="nil"/>
          <w:right w:val="nil"/>
          <w:between w:val="nil"/>
        </w:pBdr>
        <w:spacing w:line="276" w:lineRule="auto"/>
      </w:pPr>
      <w: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14251EB" w14:textId="77777777" w:rsidR="000E1170" w:rsidRDefault="00000000">
      <w:pPr>
        <w:pStyle w:val="Nagwek2"/>
        <w:ind w:firstLine="426"/>
      </w:pPr>
      <w:bookmarkStart w:id="23" w:name="_heading=h.5dhbyt3ur60n" w:colFirst="0" w:colLast="0"/>
      <w:bookmarkEnd w:id="23"/>
      <w:r>
        <w:t>XX. Załączniki do zapytania ofertowego</w:t>
      </w:r>
    </w:p>
    <w:p w14:paraId="284D87BA" w14:textId="77777777" w:rsidR="000E1170" w:rsidRDefault="000E1170">
      <w:pPr>
        <w:ind w:firstLine="426"/>
      </w:pPr>
    </w:p>
    <w:p w14:paraId="415CBEDD" w14:textId="77777777" w:rsidR="000E1170" w:rsidRDefault="00000000">
      <w:pPr>
        <w:ind w:firstLine="426"/>
        <w:rPr>
          <w:b/>
          <w:bCs/>
        </w:rPr>
      </w:pPr>
      <w:r>
        <w:t xml:space="preserve">Załącznik nr 1 do zapytania ofertowego - </w:t>
      </w:r>
      <w:r>
        <w:rPr>
          <w:b/>
          <w:bCs/>
        </w:rPr>
        <w:t>Wzór oświadczenia</w:t>
      </w:r>
    </w:p>
    <w:p w14:paraId="1E130B64" w14:textId="77777777" w:rsidR="000E1170" w:rsidRDefault="00000000">
      <w:pPr>
        <w:ind w:firstLine="426"/>
        <w:rPr>
          <w:b/>
          <w:bCs/>
        </w:rPr>
      </w:pPr>
      <w:r>
        <w:t xml:space="preserve">Załącznik nr 1a do zapytania ofertowego - </w:t>
      </w:r>
      <w:r>
        <w:rPr>
          <w:b/>
          <w:bCs/>
        </w:rPr>
        <w:t>Wykaz osób wskazanych do realizacji zamówienia</w:t>
      </w:r>
    </w:p>
    <w:p w14:paraId="5BA8AC68" w14:textId="77777777" w:rsidR="000E1170" w:rsidRDefault="00000000">
      <w:pPr>
        <w:ind w:firstLine="426"/>
        <w:rPr>
          <w:b/>
          <w:bCs/>
        </w:rPr>
      </w:pPr>
      <w:r>
        <w:t xml:space="preserve">Załącznik nr 2 do zapytania ofertowego - </w:t>
      </w:r>
      <w:r>
        <w:rPr>
          <w:b/>
          <w:bCs/>
        </w:rPr>
        <w:t>Oświadczenie o braku powiązań z Zamawiającym</w:t>
      </w:r>
    </w:p>
    <w:p w14:paraId="70EAEAA5" w14:textId="77777777" w:rsidR="000E1170" w:rsidRDefault="00000000">
      <w:pPr>
        <w:ind w:firstLine="426"/>
      </w:pPr>
      <w:r>
        <w:t xml:space="preserve">Załącznik nr 3 do zapytania ofertowego - </w:t>
      </w:r>
      <w:r>
        <w:rPr>
          <w:b/>
          <w:bCs/>
        </w:rPr>
        <w:t>Formularz ofertowy</w:t>
      </w:r>
    </w:p>
    <w:p w14:paraId="7F38A61C" w14:textId="77777777" w:rsidR="000E1170" w:rsidRDefault="00000000">
      <w:pPr>
        <w:ind w:firstLine="426"/>
        <w:rPr>
          <w:b/>
          <w:bCs/>
        </w:rPr>
      </w:pPr>
      <w:r>
        <w:t xml:space="preserve">Załącznik nr 4 do zapytania ofertowego - </w:t>
      </w:r>
      <w:r>
        <w:rPr>
          <w:b/>
          <w:bCs/>
        </w:rPr>
        <w:t>Wzór umowy</w:t>
      </w:r>
    </w:p>
    <w:p w14:paraId="3B498F36" w14:textId="77777777" w:rsidR="000E1170" w:rsidRDefault="000E1170">
      <w:pPr>
        <w:ind w:firstLine="426"/>
        <w:rPr>
          <w:b/>
          <w:bCs/>
        </w:rPr>
      </w:pPr>
    </w:p>
    <w:p w14:paraId="1007DB05" w14:textId="77777777" w:rsidR="000E1170" w:rsidRDefault="00000000">
      <w:pPr>
        <w:ind w:firstLine="426"/>
        <w:rPr>
          <w:b/>
          <w:bCs/>
        </w:rPr>
      </w:pPr>
      <w:r>
        <w:br w:type="page"/>
      </w:r>
    </w:p>
    <w:p w14:paraId="1869FE79" w14:textId="77777777" w:rsidR="000E1170" w:rsidRDefault="00000000">
      <w:pPr>
        <w:ind w:firstLine="426"/>
      </w:pPr>
      <w:r>
        <w:lastRenderedPageBreak/>
        <w:t xml:space="preserve">Załącznik nr 1 do zapytania ofertowego – Wzór oświadczenia </w:t>
      </w:r>
    </w:p>
    <w:p w14:paraId="35542F84" w14:textId="77777777" w:rsidR="000E1170" w:rsidRDefault="00000000">
      <w:pPr>
        <w:pStyle w:val="Nagwek1"/>
        <w:tabs>
          <w:tab w:val="left" w:pos="2550"/>
          <w:tab w:val="left" w:pos="2550"/>
        </w:tabs>
        <w:ind w:firstLine="426"/>
        <w:rPr>
          <w:sz w:val="20"/>
          <w:szCs w:val="20"/>
        </w:rPr>
      </w:pPr>
      <w:bookmarkStart w:id="24" w:name="_heading=h.eebzfj8l6j9m" w:colFirst="0" w:colLast="0"/>
      <w:bookmarkEnd w:id="24"/>
      <w:r>
        <w:t>OŚWIADCZENIE</w:t>
      </w:r>
    </w:p>
    <w:p w14:paraId="79AFA055" w14:textId="77777777" w:rsidR="000E1170" w:rsidRDefault="00000000">
      <w:pPr>
        <w:ind w:left="0"/>
        <w:rPr>
          <w:b/>
          <w:bCs/>
        </w:rPr>
      </w:pPr>
      <w:r>
        <w:t xml:space="preserve">Przystępując do postępowania ofertowego dotyczącego </w:t>
      </w:r>
      <w:r>
        <w:rPr>
          <w:b/>
          <w:bCs/>
        </w:rPr>
        <w:t>usługi opracowania materiałów promocyjnych w formie grafik oraz wideo w języku angielskim</w:t>
      </w:r>
    </w:p>
    <w:p w14:paraId="61A6E4B9" w14:textId="77777777" w:rsidR="000E1170" w:rsidRDefault="000E1170">
      <w:pPr>
        <w:pBdr>
          <w:top w:val="nil"/>
          <w:left w:val="nil"/>
          <w:bottom w:val="nil"/>
          <w:right w:val="nil"/>
          <w:between w:val="nil"/>
        </w:pBdr>
        <w:ind w:left="0"/>
      </w:pPr>
    </w:p>
    <w:p w14:paraId="5AA1732F" w14:textId="77777777" w:rsidR="000E1170" w:rsidRDefault="00000000">
      <w:pPr>
        <w:numPr>
          <w:ilvl w:val="0"/>
          <w:numId w:val="34"/>
        </w:numPr>
        <w:pBdr>
          <w:top w:val="nil"/>
          <w:left w:val="nil"/>
          <w:bottom w:val="nil"/>
          <w:right w:val="nil"/>
          <w:between w:val="nil"/>
        </w:pBdr>
      </w:pPr>
      <w:r>
        <w:t xml:space="preserve">Posiadam uprawnienia do wykonywania określonej działalności wymagane ustawowo. </w:t>
      </w:r>
    </w:p>
    <w:p w14:paraId="7ECCB414" w14:textId="77777777" w:rsidR="000E1170" w:rsidRDefault="00000000">
      <w:pPr>
        <w:numPr>
          <w:ilvl w:val="0"/>
          <w:numId w:val="34"/>
        </w:numPr>
        <w:pBdr>
          <w:top w:val="nil"/>
          <w:left w:val="nil"/>
          <w:bottom w:val="nil"/>
          <w:right w:val="nil"/>
          <w:between w:val="nil"/>
        </w:pBdr>
      </w:pPr>
      <w:r>
        <w:t xml:space="preserve">Posiadam niezbędną wiedzę i doświadczenie do wykonania zamówienia oraz potencjał techniczny, a także </w:t>
      </w:r>
      <w:r>
        <w:rPr>
          <w:b/>
          <w:bCs/>
          <w:color w:val="00000A"/>
        </w:rPr>
        <w:t>dysponuję lub będę dysponował na czas realizacji zamówienia osobami:</w:t>
      </w:r>
    </w:p>
    <w:p w14:paraId="0E255396" w14:textId="77777777" w:rsidR="000E1170" w:rsidRDefault="00000000">
      <w:pPr>
        <w:numPr>
          <w:ilvl w:val="0"/>
          <w:numId w:val="9"/>
        </w:numPr>
        <w:ind w:left="1417"/>
        <w:rPr>
          <w:b/>
          <w:bCs/>
          <w:color w:val="00000A"/>
        </w:rPr>
      </w:pPr>
      <w:r>
        <w:rPr>
          <w:b/>
          <w:bCs/>
          <w:color w:val="00000A"/>
        </w:rPr>
        <w:t>Grafikiem – posiadającym minimum 3-letnie doświadczenie zawodowe, który w tym okresie zrealizował co najmniej 3 projekty graficzne dla sektora edukacji lub szkolnictwa wyższego w Polsce.</w:t>
      </w:r>
    </w:p>
    <w:p w14:paraId="49045FC2" w14:textId="77777777" w:rsidR="000E1170" w:rsidRDefault="00000000">
      <w:pPr>
        <w:numPr>
          <w:ilvl w:val="0"/>
          <w:numId w:val="9"/>
        </w:numPr>
        <w:ind w:left="1417"/>
        <w:rPr>
          <w:b/>
          <w:bCs/>
          <w:color w:val="00000A"/>
        </w:rPr>
      </w:pPr>
      <w:r>
        <w:rPr>
          <w:b/>
          <w:bCs/>
          <w:color w:val="00000A"/>
        </w:rPr>
        <w:t>Realizatorem wideo – posiadającym minimum 3-letnie doświadczenie zawodowe, który w tym okresie zrealizował co najmniej 3 projekty wideo (montaż lub realizacja) dla sektora edukacji lub szkolnictwa wyższego w Polsce</w:t>
      </w:r>
    </w:p>
    <w:p w14:paraId="47DA6D24" w14:textId="77777777" w:rsidR="000E1170" w:rsidRDefault="00000000">
      <w:pPr>
        <w:ind w:left="720"/>
        <w:rPr>
          <w:b/>
          <w:bCs/>
          <w:color w:val="00000A"/>
        </w:rPr>
      </w:pPr>
      <w:r>
        <w:rPr>
          <w:b/>
          <w:bCs/>
          <w:color w:val="00000A"/>
        </w:rPr>
        <w:t>co zostało przeze mnie potwierdzone w załączonym wykazie osób wskazanych do realizacji zamówienia oraz przesłanych dokumentach potwierdzających doświadczenie osób wskazanych do realizacji zamówienia.</w:t>
      </w:r>
    </w:p>
    <w:p w14:paraId="2199EBDA" w14:textId="77777777" w:rsidR="000E1170" w:rsidRDefault="00000000">
      <w:pPr>
        <w:numPr>
          <w:ilvl w:val="0"/>
          <w:numId w:val="34"/>
        </w:numPr>
        <w:pBdr>
          <w:top w:val="nil"/>
          <w:left w:val="nil"/>
          <w:bottom w:val="nil"/>
          <w:right w:val="nil"/>
          <w:between w:val="nil"/>
        </w:pBdr>
      </w:pPr>
      <w:r>
        <w:t xml:space="preserve">Znajduję się w sytuacji ekonomicznej i finansowej zapewniającej wykonanie Zamówienia. </w:t>
      </w:r>
    </w:p>
    <w:p w14:paraId="28F9C1A5" w14:textId="77777777" w:rsidR="000E1170" w:rsidRDefault="00000000">
      <w:pPr>
        <w:numPr>
          <w:ilvl w:val="0"/>
          <w:numId w:val="34"/>
        </w:numPr>
        <w:pBdr>
          <w:top w:val="nil"/>
          <w:left w:val="nil"/>
          <w:bottom w:val="nil"/>
          <w:right w:val="nil"/>
          <w:between w:val="nil"/>
        </w:pBdr>
      </w:pPr>
      <w:r>
        <w:t xml:space="preserve">W ciągu ostatnich 3 lat przed wszczęciem postępowania nie wyrządziłem szkody, nie wykonując zamówienia lub wykonując je nienależycie. </w:t>
      </w:r>
    </w:p>
    <w:p w14:paraId="10869A4E" w14:textId="77777777" w:rsidR="000E1170" w:rsidRDefault="00000000">
      <w:pPr>
        <w:numPr>
          <w:ilvl w:val="0"/>
          <w:numId w:val="34"/>
        </w:numPr>
        <w:pBdr>
          <w:top w:val="nil"/>
          <w:left w:val="nil"/>
          <w:bottom w:val="nil"/>
          <w:right w:val="nil"/>
          <w:between w:val="nil"/>
        </w:pBdr>
      </w:pPr>
      <w:r>
        <w:t xml:space="preserve">Nie otwarto wobec mnie likwidacji ani nie ogłoszono upadłości. </w:t>
      </w:r>
    </w:p>
    <w:p w14:paraId="16DA6121" w14:textId="77777777" w:rsidR="000E1170" w:rsidRDefault="00000000">
      <w:pPr>
        <w:numPr>
          <w:ilvl w:val="0"/>
          <w:numId w:val="34"/>
        </w:numPr>
        <w:pBdr>
          <w:top w:val="nil"/>
          <w:left w:val="nil"/>
          <w:bottom w:val="nil"/>
          <w:right w:val="nil"/>
          <w:between w:val="nil"/>
        </w:pBdr>
      </w:pPr>
      <w:r>
        <w:t xml:space="preserve">Nie zalegam z uiszczeniem podatków, opłat lub składek na ubezpieczenia społeczne lub zdrowotne. </w:t>
      </w:r>
    </w:p>
    <w:p w14:paraId="52CCEAB5" w14:textId="77777777" w:rsidR="000E1170" w:rsidRDefault="00000000">
      <w:pPr>
        <w:numPr>
          <w:ilvl w:val="0"/>
          <w:numId w:val="34"/>
        </w:numPr>
        <w:pBdr>
          <w:top w:val="nil"/>
          <w:left w:val="nil"/>
          <w:bottom w:val="nil"/>
          <w:right w:val="nil"/>
          <w:between w:val="nil"/>
        </w:pBdr>
      </w:pPr>
      <w:r>
        <w:t xml:space="preserve">Nie zostałem prawomocnie skazany za przestępstwo popełnione w związku z postępowaniem udzielenie zamówienia, przestępstwo przekupstwa, przestępstwo przeciwko obrotowi gospodarczemu lub inne przestępstwo popełnione w celu osiągnięcia korzyści majątkowych. </w:t>
      </w:r>
    </w:p>
    <w:p w14:paraId="1A54F2AE" w14:textId="77777777" w:rsidR="000E1170" w:rsidRDefault="00000000">
      <w:pPr>
        <w:numPr>
          <w:ilvl w:val="0"/>
          <w:numId w:val="34"/>
        </w:numPr>
        <w:pBdr>
          <w:top w:val="nil"/>
          <w:left w:val="nil"/>
          <w:bottom w:val="nil"/>
          <w:right w:val="nil"/>
          <w:between w:val="nil"/>
        </w:pBdr>
      </w:pPr>
      <w:r>
        <w:t xml:space="preserve">Jako wspólnik spółki jawnej, partner lub członek zarządu spółki partnerskiej; komplementariusz spółki komandytowej oraz spółki komandytowo-akcyjnej; członek organu zarządzającego osoby prawnej nie zostałem prawomocnie skazany za przestępstwo popełnione w związku z postępowaniem o udzielenie zamówienia, przestępstwo przekupstwa, przestępstwo przeciwko obrotowi gospodarczemu lub inne przestępstwo popełnione w celu osiągnięcia korzyści majątkowych. </w:t>
      </w:r>
    </w:p>
    <w:p w14:paraId="47EEB748" w14:textId="77777777" w:rsidR="000E1170" w:rsidRDefault="00000000">
      <w:pPr>
        <w:numPr>
          <w:ilvl w:val="0"/>
          <w:numId w:val="34"/>
        </w:numPr>
        <w:pBdr>
          <w:top w:val="nil"/>
          <w:left w:val="nil"/>
          <w:bottom w:val="nil"/>
          <w:right w:val="nil"/>
          <w:between w:val="nil"/>
        </w:pBdr>
      </w:pPr>
      <w:r>
        <w:t xml:space="preserve">Jako podmiot zbiorowy sąd nie orzekł wobec mnie zakazu ubiegania się o zamówienia, na podstawie przepisów o odpowiedzialności podmiotów zbiorowych za czyny zabronione pod groźbą kary. </w:t>
      </w:r>
    </w:p>
    <w:p w14:paraId="2BFA163B" w14:textId="77777777" w:rsidR="000E1170" w:rsidRDefault="00000000">
      <w:pPr>
        <w:numPr>
          <w:ilvl w:val="0"/>
          <w:numId w:val="34"/>
        </w:numPr>
        <w:pBdr>
          <w:top w:val="nil"/>
          <w:left w:val="nil"/>
          <w:bottom w:val="nil"/>
          <w:right w:val="nil"/>
          <w:between w:val="nil"/>
        </w:pBdr>
      </w:pPr>
      <w:r>
        <w:t>Oświadczam, że nie zachodzą  przesłanki wykluczenia mojej oferty z postępowania na podstawie art. 7 ust. 1 ustawy z dnia 13 kwietnia 2022 r. o szczególnych rozwiązaniach  w zakresie przeciwdziałania wspieraniu agresji na Ukrainę oraz służących ochronie bezpieczeństwa narodowego (Dz. U. 2022 r., poz. 835). Oświadczam, że podane w oświadczeniu informacje są aktualne i zgodne z prawdą oraz zostały przedstawione z pełną świadomością ewentualnych konsekwencji wprowadzenia w błąd Zamawiającego co do przedstawionych informacji.</w:t>
      </w:r>
    </w:p>
    <w:p w14:paraId="34339D71" w14:textId="77777777" w:rsidR="000E1170" w:rsidRDefault="000E1170">
      <w:pPr>
        <w:pBdr>
          <w:top w:val="nil"/>
          <w:left w:val="nil"/>
          <w:bottom w:val="nil"/>
          <w:right w:val="nil"/>
          <w:between w:val="nil"/>
        </w:pBdr>
        <w:ind w:left="720"/>
      </w:pPr>
    </w:p>
    <w:p w14:paraId="3B2BC0E2" w14:textId="77777777" w:rsidR="000E1170" w:rsidRDefault="000E1170">
      <w:pPr>
        <w:pBdr>
          <w:top w:val="nil"/>
          <w:left w:val="nil"/>
          <w:bottom w:val="nil"/>
          <w:right w:val="nil"/>
          <w:between w:val="nil"/>
        </w:pBdr>
        <w:ind w:left="720"/>
      </w:pPr>
    </w:p>
    <w:p w14:paraId="189366DC" w14:textId="77777777" w:rsidR="000E1170" w:rsidRDefault="000E1170">
      <w:pPr>
        <w:ind w:left="360"/>
      </w:pPr>
    </w:p>
    <w:p w14:paraId="69DDC7B5" w14:textId="77777777" w:rsidR="000E1170" w:rsidRDefault="00000000">
      <w:pPr>
        <w:ind w:firstLine="426"/>
      </w:pPr>
      <w:r>
        <w:t>miejscowość i data …………………………..</w:t>
      </w:r>
    </w:p>
    <w:p w14:paraId="7C435706" w14:textId="77777777" w:rsidR="000E1170" w:rsidRDefault="000E1170">
      <w:pPr>
        <w:ind w:firstLine="426"/>
      </w:pPr>
    </w:p>
    <w:p w14:paraId="3E6E6D14" w14:textId="77777777" w:rsidR="000E1170" w:rsidRDefault="000E1170">
      <w:pPr>
        <w:ind w:firstLine="426"/>
      </w:pPr>
    </w:p>
    <w:p w14:paraId="2D5B6152" w14:textId="77777777" w:rsidR="000E1170" w:rsidRDefault="00000000">
      <w:pPr>
        <w:ind w:firstLine="426"/>
      </w:pPr>
      <w:r>
        <w:t>…………………………………………………………………………</w:t>
      </w:r>
    </w:p>
    <w:p w14:paraId="25B16474" w14:textId="77777777" w:rsidR="000E1170" w:rsidRDefault="00000000">
      <w:pPr>
        <w:ind w:firstLine="426"/>
      </w:pPr>
      <w:r>
        <w:t xml:space="preserve">podpisy i pieczęcie osób uprawnionych do reprezentowania oferenta </w:t>
      </w:r>
    </w:p>
    <w:p w14:paraId="21676B91" w14:textId="77777777" w:rsidR="000E1170" w:rsidRDefault="000E1170">
      <w:pPr>
        <w:ind w:firstLine="426"/>
      </w:pPr>
    </w:p>
    <w:p w14:paraId="179660B6" w14:textId="77777777" w:rsidR="000E1170" w:rsidRDefault="000E1170">
      <w:pPr>
        <w:ind w:firstLine="426"/>
      </w:pPr>
    </w:p>
    <w:p w14:paraId="7F08E115" w14:textId="77777777" w:rsidR="000E1170" w:rsidRDefault="00000000">
      <w:pPr>
        <w:ind w:firstLine="426"/>
      </w:pPr>
      <w:r>
        <w:t xml:space="preserve">……………………………………………………… </w:t>
      </w:r>
    </w:p>
    <w:p w14:paraId="12AFE0F6" w14:textId="77777777" w:rsidR="000E1170" w:rsidRDefault="00000000">
      <w:pPr>
        <w:ind w:firstLine="426"/>
      </w:pPr>
      <w:r>
        <w:t xml:space="preserve">pieczęć Oferenta </w:t>
      </w:r>
    </w:p>
    <w:p w14:paraId="0055FA70" w14:textId="77777777" w:rsidR="000E1170" w:rsidRDefault="000E1170">
      <w:pPr>
        <w:ind w:firstLine="426"/>
      </w:pPr>
    </w:p>
    <w:p w14:paraId="7D754F95" w14:textId="77777777" w:rsidR="000E1170" w:rsidRDefault="000E1170"/>
    <w:p w14:paraId="187B107A" w14:textId="77777777" w:rsidR="000E1170" w:rsidRDefault="00000000">
      <w:pPr>
        <w:ind w:firstLine="426"/>
      </w:pPr>
      <w:r>
        <w:t>Załącznik nr 1a do zapytania ofertowego – Wzór wykazu osób wskazanych do realizacji zamówienia</w:t>
      </w:r>
    </w:p>
    <w:p w14:paraId="4433D83C" w14:textId="77777777" w:rsidR="000E1170" w:rsidRDefault="000E1170">
      <w:pPr>
        <w:ind w:firstLine="426"/>
      </w:pPr>
    </w:p>
    <w:p w14:paraId="13FB4D51" w14:textId="77777777" w:rsidR="000E1170" w:rsidRDefault="00000000">
      <w:pPr>
        <w:pStyle w:val="Nagwek2"/>
        <w:ind w:firstLine="426"/>
        <w:jc w:val="center"/>
      </w:pPr>
      <w:bookmarkStart w:id="25" w:name="_heading=h.cs8yf9mb1gu9" w:colFirst="0" w:colLast="0"/>
      <w:bookmarkEnd w:id="25"/>
      <w:r>
        <w:t>Wykaz osób wskazanych do realizacji zamówienia</w:t>
      </w:r>
    </w:p>
    <w:p w14:paraId="2AD1D5E6" w14:textId="77777777" w:rsidR="000E1170" w:rsidRDefault="000E1170">
      <w:pPr>
        <w:ind w:firstLine="426"/>
      </w:pPr>
    </w:p>
    <w:p w14:paraId="4F07983E" w14:textId="77777777" w:rsidR="000E1170" w:rsidRDefault="000E1170"/>
    <w:sdt>
      <w:sdtPr>
        <w:tag w:val="goog_rdk_1"/>
        <w:id w:val="-1012058267"/>
        <w:lock w:val="contentLocked"/>
      </w:sdtPr>
      <w:sdtContent>
        <w:tbl>
          <w:tblPr>
            <w:tblStyle w:val="a1"/>
            <w:tblW w:w="925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375"/>
            <w:gridCol w:w="2085"/>
            <w:gridCol w:w="3000"/>
          </w:tblGrid>
          <w:tr w:rsidR="000E1170" w14:paraId="60BB1229" w14:textId="77777777">
            <w:tc>
              <w:tcPr>
                <w:tcW w:w="795" w:type="dxa"/>
                <w:tcMar>
                  <w:top w:w="100" w:type="dxa"/>
                  <w:left w:w="100" w:type="dxa"/>
                  <w:bottom w:w="100" w:type="dxa"/>
                  <w:right w:w="100" w:type="dxa"/>
                </w:tcMar>
              </w:tcPr>
              <w:p w14:paraId="71686B7F" w14:textId="77777777" w:rsidR="000E1170" w:rsidRDefault="00000000">
                <w:pPr>
                  <w:widowControl w:val="0"/>
                  <w:pBdr>
                    <w:top w:val="nil"/>
                    <w:left w:val="nil"/>
                    <w:bottom w:val="nil"/>
                    <w:right w:val="nil"/>
                    <w:between w:val="nil"/>
                  </w:pBdr>
                  <w:ind w:left="0"/>
                  <w:jc w:val="center"/>
                  <w:rPr>
                    <w:b/>
                    <w:bCs/>
                  </w:rPr>
                </w:pPr>
                <w:r>
                  <w:rPr>
                    <w:b/>
                    <w:bCs/>
                  </w:rPr>
                  <w:t>L.p.</w:t>
                </w:r>
              </w:p>
            </w:tc>
            <w:tc>
              <w:tcPr>
                <w:tcW w:w="3375" w:type="dxa"/>
                <w:tcMar>
                  <w:top w:w="100" w:type="dxa"/>
                  <w:left w:w="100" w:type="dxa"/>
                  <w:bottom w:w="100" w:type="dxa"/>
                  <w:right w:w="100" w:type="dxa"/>
                </w:tcMar>
              </w:tcPr>
              <w:p w14:paraId="4DF0D355" w14:textId="77777777" w:rsidR="000E1170" w:rsidRDefault="00000000">
                <w:pPr>
                  <w:widowControl w:val="0"/>
                  <w:pBdr>
                    <w:top w:val="nil"/>
                    <w:left w:val="nil"/>
                    <w:bottom w:val="nil"/>
                    <w:right w:val="nil"/>
                    <w:between w:val="nil"/>
                  </w:pBdr>
                  <w:ind w:left="0"/>
                  <w:jc w:val="center"/>
                  <w:rPr>
                    <w:b/>
                    <w:bCs/>
                  </w:rPr>
                </w:pPr>
                <w:r>
                  <w:rPr>
                    <w:b/>
                    <w:bCs/>
                  </w:rPr>
                  <w:t>Imię i nazwisko</w:t>
                </w:r>
              </w:p>
            </w:tc>
            <w:tc>
              <w:tcPr>
                <w:tcW w:w="2085" w:type="dxa"/>
                <w:tcMar>
                  <w:top w:w="100" w:type="dxa"/>
                  <w:left w:w="100" w:type="dxa"/>
                  <w:bottom w:w="100" w:type="dxa"/>
                  <w:right w:w="100" w:type="dxa"/>
                </w:tcMar>
              </w:tcPr>
              <w:p w14:paraId="2AE848CF" w14:textId="77777777" w:rsidR="000E1170" w:rsidRDefault="00000000">
                <w:pPr>
                  <w:widowControl w:val="0"/>
                  <w:ind w:left="0"/>
                  <w:jc w:val="center"/>
                  <w:rPr>
                    <w:b/>
                    <w:bCs/>
                  </w:rPr>
                </w:pPr>
                <w:r>
                  <w:rPr>
                    <w:b/>
                    <w:bCs/>
                  </w:rPr>
                  <w:t>Funkcja</w:t>
                </w:r>
              </w:p>
            </w:tc>
            <w:tc>
              <w:tcPr>
                <w:tcW w:w="3000" w:type="dxa"/>
                <w:tcMar>
                  <w:top w:w="100" w:type="dxa"/>
                  <w:left w:w="100" w:type="dxa"/>
                  <w:bottom w:w="100" w:type="dxa"/>
                  <w:right w:w="100" w:type="dxa"/>
                </w:tcMar>
              </w:tcPr>
              <w:p w14:paraId="2C3DFA60" w14:textId="77777777" w:rsidR="000E1170" w:rsidRDefault="00000000">
                <w:pPr>
                  <w:widowControl w:val="0"/>
                  <w:ind w:left="0"/>
                  <w:jc w:val="center"/>
                  <w:rPr>
                    <w:b/>
                    <w:bCs/>
                  </w:rPr>
                </w:pPr>
                <w:r>
                  <w:rPr>
                    <w:b/>
                    <w:bCs/>
                  </w:rPr>
                  <w:t>Opis doświadczenia</w:t>
                </w:r>
              </w:p>
            </w:tc>
          </w:tr>
          <w:tr w:rsidR="000E1170" w14:paraId="4318FE1E" w14:textId="77777777">
            <w:tc>
              <w:tcPr>
                <w:tcW w:w="795" w:type="dxa"/>
                <w:tcMar>
                  <w:top w:w="100" w:type="dxa"/>
                  <w:left w:w="100" w:type="dxa"/>
                  <w:bottom w:w="100" w:type="dxa"/>
                  <w:right w:w="100" w:type="dxa"/>
                </w:tcMar>
              </w:tcPr>
              <w:p w14:paraId="03B48E35" w14:textId="77777777" w:rsidR="000E1170" w:rsidRDefault="00000000">
                <w:pPr>
                  <w:widowControl w:val="0"/>
                  <w:pBdr>
                    <w:top w:val="nil"/>
                    <w:left w:val="nil"/>
                    <w:bottom w:val="nil"/>
                    <w:right w:val="nil"/>
                    <w:between w:val="nil"/>
                  </w:pBdr>
                  <w:ind w:left="0"/>
                  <w:jc w:val="center"/>
                </w:pPr>
                <w:r>
                  <w:t>1.</w:t>
                </w:r>
              </w:p>
            </w:tc>
            <w:tc>
              <w:tcPr>
                <w:tcW w:w="3375" w:type="dxa"/>
                <w:tcMar>
                  <w:top w:w="100" w:type="dxa"/>
                  <w:left w:w="100" w:type="dxa"/>
                  <w:bottom w:w="100" w:type="dxa"/>
                  <w:right w:w="100" w:type="dxa"/>
                </w:tcMar>
              </w:tcPr>
              <w:p w14:paraId="40C03C87" w14:textId="77777777" w:rsidR="000E1170" w:rsidRDefault="000E1170">
                <w:pPr>
                  <w:widowControl w:val="0"/>
                  <w:pBdr>
                    <w:top w:val="nil"/>
                    <w:left w:val="nil"/>
                    <w:bottom w:val="nil"/>
                    <w:right w:val="nil"/>
                    <w:between w:val="nil"/>
                  </w:pBdr>
                  <w:ind w:left="0"/>
                  <w:jc w:val="center"/>
                </w:pPr>
              </w:p>
            </w:tc>
            <w:tc>
              <w:tcPr>
                <w:tcW w:w="2085" w:type="dxa"/>
                <w:tcMar>
                  <w:top w:w="100" w:type="dxa"/>
                  <w:left w:w="100" w:type="dxa"/>
                  <w:bottom w:w="100" w:type="dxa"/>
                  <w:right w:w="100" w:type="dxa"/>
                </w:tcMar>
              </w:tcPr>
              <w:p w14:paraId="29DEE681" w14:textId="77777777" w:rsidR="000E1170" w:rsidRDefault="000E1170">
                <w:pPr>
                  <w:widowControl w:val="0"/>
                  <w:pBdr>
                    <w:top w:val="nil"/>
                    <w:left w:val="nil"/>
                    <w:bottom w:val="nil"/>
                    <w:right w:val="nil"/>
                    <w:between w:val="nil"/>
                  </w:pBdr>
                  <w:ind w:left="0"/>
                  <w:jc w:val="center"/>
                </w:pPr>
              </w:p>
            </w:tc>
            <w:tc>
              <w:tcPr>
                <w:tcW w:w="3000" w:type="dxa"/>
                <w:tcMar>
                  <w:top w:w="100" w:type="dxa"/>
                  <w:left w:w="100" w:type="dxa"/>
                  <w:bottom w:w="100" w:type="dxa"/>
                  <w:right w:w="100" w:type="dxa"/>
                </w:tcMar>
              </w:tcPr>
              <w:p w14:paraId="673DA612" w14:textId="77777777" w:rsidR="000E1170" w:rsidRDefault="000E1170">
                <w:pPr>
                  <w:widowControl w:val="0"/>
                  <w:pBdr>
                    <w:top w:val="nil"/>
                    <w:left w:val="nil"/>
                    <w:bottom w:val="nil"/>
                    <w:right w:val="nil"/>
                    <w:between w:val="nil"/>
                  </w:pBdr>
                  <w:ind w:left="0"/>
                  <w:jc w:val="center"/>
                </w:pPr>
              </w:p>
            </w:tc>
          </w:tr>
          <w:tr w:rsidR="000E1170" w14:paraId="3136072E" w14:textId="77777777">
            <w:tc>
              <w:tcPr>
                <w:tcW w:w="795" w:type="dxa"/>
                <w:tcMar>
                  <w:top w:w="100" w:type="dxa"/>
                  <w:left w:w="100" w:type="dxa"/>
                  <w:bottom w:w="100" w:type="dxa"/>
                  <w:right w:w="100" w:type="dxa"/>
                </w:tcMar>
              </w:tcPr>
              <w:p w14:paraId="30D9AF39" w14:textId="77777777" w:rsidR="000E1170" w:rsidRDefault="00000000">
                <w:pPr>
                  <w:widowControl w:val="0"/>
                  <w:pBdr>
                    <w:top w:val="nil"/>
                    <w:left w:val="nil"/>
                    <w:bottom w:val="nil"/>
                    <w:right w:val="nil"/>
                    <w:between w:val="nil"/>
                  </w:pBdr>
                  <w:ind w:left="0"/>
                  <w:jc w:val="center"/>
                </w:pPr>
                <w:r>
                  <w:t>2.</w:t>
                </w:r>
              </w:p>
            </w:tc>
            <w:tc>
              <w:tcPr>
                <w:tcW w:w="3375" w:type="dxa"/>
                <w:tcMar>
                  <w:top w:w="100" w:type="dxa"/>
                  <w:left w:w="100" w:type="dxa"/>
                  <w:bottom w:w="100" w:type="dxa"/>
                  <w:right w:w="100" w:type="dxa"/>
                </w:tcMar>
              </w:tcPr>
              <w:p w14:paraId="2A23EDE2" w14:textId="77777777" w:rsidR="000E1170" w:rsidRDefault="000E1170">
                <w:pPr>
                  <w:widowControl w:val="0"/>
                  <w:pBdr>
                    <w:top w:val="nil"/>
                    <w:left w:val="nil"/>
                    <w:bottom w:val="nil"/>
                    <w:right w:val="nil"/>
                    <w:between w:val="nil"/>
                  </w:pBdr>
                  <w:ind w:left="0"/>
                  <w:jc w:val="center"/>
                </w:pPr>
              </w:p>
            </w:tc>
            <w:tc>
              <w:tcPr>
                <w:tcW w:w="2085" w:type="dxa"/>
                <w:tcMar>
                  <w:top w:w="100" w:type="dxa"/>
                  <w:left w:w="100" w:type="dxa"/>
                  <w:bottom w:w="100" w:type="dxa"/>
                  <w:right w:w="100" w:type="dxa"/>
                </w:tcMar>
              </w:tcPr>
              <w:p w14:paraId="3F69B837" w14:textId="77777777" w:rsidR="000E1170" w:rsidRDefault="000E1170">
                <w:pPr>
                  <w:widowControl w:val="0"/>
                  <w:pBdr>
                    <w:top w:val="nil"/>
                    <w:left w:val="nil"/>
                    <w:bottom w:val="nil"/>
                    <w:right w:val="nil"/>
                    <w:between w:val="nil"/>
                  </w:pBdr>
                  <w:ind w:left="0"/>
                  <w:jc w:val="center"/>
                </w:pPr>
              </w:p>
            </w:tc>
            <w:tc>
              <w:tcPr>
                <w:tcW w:w="3000" w:type="dxa"/>
                <w:tcMar>
                  <w:top w:w="100" w:type="dxa"/>
                  <w:left w:w="100" w:type="dxa"/>
                  <w:bottom w:w="100" w:type="dxa"/>
                  <w:right w:w="100" w:type="dxa"/>
                </w:tcMar>
              </w:tcPr>
              <w:p w14:paraId="55CCE9E6" w14:textId="77777777" w:rsidR="000E1170" w:rsidRDefault="000E1170">
                <w:pPr>
                  <w:widowControl w:val="0"/>
                  <w:pBdr>
                    <w:top w:val="nil"/>
                    <w:left w:val="nil"/>
                    <w:bottom w:val="nil"/>
                    <w:right w:val="nil"/>
                    <w:between w:val="nil"/>
                  </w:pBdr>
                  <w:ind w:left="0"/>
                  <w:jc w:val="center"/>
                </w:pPr>
              </w:p>
            </w:tc>
          </w:tr>
          <w:tr w:rsidR="000E1170" w14:paraId="061D03B4" w14:textId="77777777">
            <w:tc>
              <w:tcPr>
                <w:tcW w:w="795" w:type="dxa"/>
                <w:tcMar>
                  <w:top w:w="100" w:type="dxa"/>
                  <w:left w:w="100" w:type="dxa"/>
                  <w:bottom w:w="100" w:type="dxa"/>
                  <w:right w:w="100" w:type="dxa"/>
                </w:tcMar>
              </w:tcPr>
              <w:p w14:paraId="00BE3566" w14:textId="77777777" w:rsidR="000E1170" w:rsidRDefault="00000000">
                <w:pPr>
                  <w:widowControl w:val="0"/>
                  <w:pBdr>
                    <w:top w:val="nil"/>
                    <w:left w:val="nil"/>
                    <w:bottom w:val="nil"/>
                    <w:right w:val="nil"/>
                    <w:between w:val="nil"/>
                  </w:pBdr>
                  <w:ind w:left="0"/>
                  <w:jc w:val="center"/>
                </w:pPr>
                <w:r>
                  <w:t>…</w:t>
                </w:r>
              </w:p>
            </w:tc>
            <w:tc>
              <w:tcPr>
                <w:tcW w:w="3375" w:type="dxa"/>
                <w:tcMar>
                  <w:top w:w="100" w:type="dxa"/>
                  <w:left w:w="100" w:type="dxa"/>
                  <w:bottom w:w="100" w:type="dxa"/>
                  <w:right w:w="100" w:type="dxa"/>
                </w:tcMar>
              </w:tcPr>
              <w:p w14:paraId="1C133AB0" w14:textId="77777777" w:rsidR="000E1170" w:rsidRDefault="000E1170">
                <w:pPr>
                  <w:widowControl w:val="0"/>
                  <w:pBdr>
                    <w:top w:val="nil"/>
                    <w:left w:val="nil"/>
                    <w:bottom w:val="nil"/>
                    <w:right w:val="nil"/>
                    <w:between w:val="nil"/>
                  </w:pBdr>
                  <w:ind w:left="0"/>
                  <w:jc w:val="center"/>
                </w:pPr>
              </w:p>
            </w:tc>
            <w:tc>
              <w:tcPr>
                <w:tcW w:w="2085" w:type="dxa"/>
                <w:tcMar>
                  <w:top w:w="100" w:type="dxa"/>
                  <w:left w:w="100" w:type="dxa"/>
                  <w:bottom w:w="100" w:type="dxa"/>
                  <w:right w:w="100" w:type="dxa"/>
                </w:tcMar>
              </w:tcPr>
              <w:p w14:paraId="28BF20FF" w14:textId="77777777" w:rsidR="000E1170" w:rsidRDefault="000E1170">
                <w:pPr>
                  <w:widowControl w:val="0"/>
                  <w:pBdr>
                    <w:top w:val="nil"/>
                    <w:left w:val="nil"/>
                    <w:bottom w:val="nil"/>
                    <w:right w:val="nil"/>
                    <w:between w:val="nil"/>
                  </w:pBdr>
                  <w:ind w:left="0"/>
                  <w:jc w:val="center"/>
                </w:pPr>
              </w:p>
            </w:tc>
            <w:tc>
              <w:tcPr>
                <w:tcW w:w="3000" w:type="dxa"/>
                <w:tcMar>
                  <w:top w:w="100" w:type="dxa"/>
                  <w:left w:w="100" w:type="dxa"/>
                  <w:bottom w:w="100" w:type="dxa"/>
                  <w:right w:w="100" w:type="dxa"/>
                </w:tcMar>
              </w:tcPr>
              <w:p w14:paraId="47619850" w14:textId="77777777" w:rsidR="000E1170" w:rsidRDefault="00000000">
                <w:pPr>
                  <w:widowControl w:val="0"/>
                  <w:pBdr>
                    <w:top w:val="nil"/>
                    <w:left w:val="nil"/>
                    <w:bottom w:val="nil"/>
                    <w:right w:val="nil"/>
                    <w:between w:val="nil"/>
                  </w:pBdr>
                  <w:ind w:left="0"/>
                  <w:jc w:val="center"/>
                </w:pPr>
              </w:p>
            </w:tc>
          </w:tr>
        </w:tbl>
      </w:sdtContent>
    </w:sdt>
    <w:p w14:paraId="2223C8E4" w14:textId="77777777" w:rsidR="000E1170" w:rsidRDefault="00000000">
      <w:pPr>
        <w:ind w:firstLine="426"/>
      </w:pPr>
      <w:r>
        <w:br w:type="page"/>
      </w:r>
    </w:p>
    <w:p w14:paraId="51DE84A8" w14:textId="77777777" w:rsidR="000E1170" w:rsidRDefault="000E1170"/>
    <w:p w14:paraId="6093F2DA" w14:textId="77777777" w:rsidR="000E1170" w:rsidRDefault="00000000">
      <w:pPr>
        <w:ind w:firstLine="426"/>
      </w:pPr>
      <w:r>
        <w:t xml:space="preserve">Załącznik nr 2 do zapytania ofertowego – Oświadczenie o braku powiązań z Zamawiającym </w:t>
      </w:r>
    </w:p>
    <w:p w14:paraId="26D87C86" w14:textId="77777777" w:rsidR="000E1170" w:rsidRDefault="00000000">
      <w:pPr>
        <w:pStyle w:val="Nagwek1"/>
        <w:tabs>
          <w:tab w:val="left" w:pos="2550"/>
          <w:tab w:val="left" w:pos="2550"/>
        </w:tabs>
        <w:ind w:firstLine="426"/>
      </w:pPr>
      <w:bookmarkStart w:id="26" w:name="_heading=h.cx64xgsnrxlx" w:colFirst="0" w:colLast="0"/>
      <w:bookmarkEnd w:id="26"/>
      <w:r>
        <w:t>OŚWIADCZENIE O BRAKU POWIĄZAŃ Z PJATK</w:t>
      </w:r>
    </w:p>
    <w:p w14:paraId="5A2DE6A9" w14:textId="77777777" w:rsidR="000E1170" w:rsidRDefault="000E1170">
      <w:pPr>
        <w:ind w:firstLine="426"/>
      </w:pPr>
    </w:p>
    <w:p w14:paraId="2DF6D443" w14:textId="77777777" w:rsidR="000E1170" w:rsidRDefault="00000000">
      <w:pPr>
        <w:ind w:left="0"/>
      </w:pPr>
      <w:r>
        <w:t>Oświadczam, iż nie jestem powiązany osobowo lub kapitałowo z Zamawiającym.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7139D345" w14:textId="77777777" w:rsidR="000E1170" w:rsidRDefault="000E1170">
      <w:pPr>
        <w:ind w:firstLine="426"/>
      </w:pPr>
    </w:p>
    <w:p w14:paraId="526B0277" w14:textId="77777777" w:rsidR="000E1170" w:rsidRDefault="00000000">
      <w:pPr>
        <w:numPr>
          <w:ilvl w:val="0"/>
          <w:numId w:val="35"/>
        </w:numPr>
        <w:pBdr>
          <w:top w:val="nil"/>
          <w:left w:val="nil"/>
          <w:bottom w:val="nil"/>
          <w:right w:val="nil"/>
          <w:between w:val="nil"/>
        </w:pBdr>
      </w:pPr>
      <w:r>
        <w:t>uczestniczeniu w spółce jako wspólnik spółki cywilnej lub spółki osobowej;</w:t>
      </w:r>
    </w:p>
    <w:p w14:paraId="6E4A6792" w14:textId="77777777" w:rsidR="000E1170" w:rsidRDefault="00000000">
      <w:pPr>
        <w:numPr>
          <w:ilvl w:val="0"/>
          <w:numId w:val="35"/>
        </w:numPr>
        <w:pBdr>
          <w:top w:val="nil"/>
          <w:left w:val="nil"/>
          <w:bottom w:val="nil"/>
          <w:right w:val="nil"/>
          <w:between w:val="nil"/>
        </w:pBdr>
      </w:pPr>
      <w:r>
        <w:t>posiadaniu co najmniej 10% udziałów lub akcji;</w:t>
      </w:r>
    </w:p>
    <w:p w14:paraId="37742BCC" w14:textId="77777777" w:rsidR="000E1170" w:rsidRDefault="00000000">
      <w:pPr>
        <w:numPr>
          <w:ilvl w:val="0"/>
          <w:numId w:val="35"/>
        </w:numPr>
        <w:pBdr>
          <w:top w:val="nil"/>
          <w:left w:val="nil"/>
          <w:bottom w:val="nil"/>
          <w:right w:val="nil"/>
          <w:between w:val="nil"/>
        </w:pBdr>
      </w:pPr>
      <w:r>
        <w:t>pełnieniu funkcji członka organu nadzorczego lub zarządzającego, prokurenta, pełnomocnika,</w:t>
      </w:r>
    </w:p>
    <w:p w14:paraId="7EC11057" w14:textId="77777777" w:rsidR="000E1170" w:rsidRDefault="00000000">
      <w:pPr>
        <w:numPr>
          <w:ilvl w:val="0"/>
          <w:numId w:val="35"/>
        </w:numPr>
        <w:pBdr>
          <w:top w:val="nil"/>
          <w:left w:val="nil"/>
          <w:bottom w:val="nil"/>
          <w:right w:val="nil"/>
          <w:between w:val="nil"/>
        </w:pBdr>
      </w:pPr>
      <w:r>
        <w:t>pozostawaniu w związku małżeńskim, w stosunku pokrewieństwa lub powinowactwa w linii prostej, pokrewieństwa lub powinowactwa w linii bocznej do drugiego stopnia lub w stosunku przysposobienia, opieki lub kurateli;</w:t>
      </w:r>
    </w:p>
    <w:p w14:paraId="4F9CD4A3" w14:textId="77777777" w:rsidR="000E1170" w:rsidRDefault="00000000">
      <w:pPr>
        <w:numPr>
          <w:ilvl w:val="0"/>
          <w:numId w:val="35"/>
        </w:numPr>
        <w:pBdr>
          <w:top w:val="nil"/>
          <w:left w:val="nil"/>
          <w:bottom w:val="nil"/>
          <w:right w:val="nil"/>
          <w:between w:val="nil"/>
        </w:pBdr>
      </w:pPr>
      <w:r>
        <w:t>pozostawaniu z wykonawcą w takim stosunku prawnym lub faktycznym, że istnieje uzasadniona wątpliwość co do ich bezstronności lub niezależności w związku z postępowaniem o udzielenie zamówienia.</w:t>
      </w:r>
    </w:p>
    <w:p w14:paraId="4E9654F2" w14:textId="77777777" w:rsidR="000E1170" w:rsidRDefault="000E1170">
      <w:pPr>
        <w:ind w:firstLine="426"/>
      </w:pPr>
    </w:p>
    <w:p w14:paraId="784598AF" w14:textId="77777777" w:rsidR="000E1170" w:rsidRDefault="000E1170">
      <w:pPr>
        <w:ind w:firstLine="426"/>
      </w:pPr>
    </w:p>
    <w:p w14:paraId="20FF6A70" w14:textId="77777777" w:rsidR="000E1170" w:rsidRDefault="000E1170">
      <w:pPr>
        <w:ind w:firstLine="426"/>
      </w:pPr>
    </w:p>
    <w:p w14:paraId="01A2FDB8" w14:textId="77777777" w:rsidR="000E1170" w:rsidRDefault="00000000">
      <w:pPr>
        <w:ind w:firstLine="426"/>
      </w:pPr>
      <w:r>
        <w:t xml:space="preserve">…………………………………. ……………………………………………………… </w:t>
      </w:r>
    </w:p>
    <w:p w14:paraId="64EC23B4" w14:textId="77777777" w:rsidR="000E1170" w:rsidRDefault="00000000">
      <w:pPr>
        <w:ind w:firstLine="426"/>
      </w:pPr>
      <w:r>
        <w:t xml:space="preserve">Miejscowość, data i podpis Oferenta lub osoby uprawnionej do reprezentowania Oferenta </w:t>
      </w:r>
    </w:p>
    <w:p w14:paraId="5222A282" w14:textId="77777777" w:rsidR="000E1170" w:rsidRDefault="00000000">
      <w:pPr>
        <w:ind w:firstLine="426"/>
      </w:pPr>
      <w:r>
        <w:br w:type="page"/>
      </w:r>
    </w:p>
    <w:p w14:paraId="15C12CAC" w14:textId="77777777" w:rsidR="000E1170" w:rsidRDefault="00000000">
      <w:pPr>
        <w:ind w:firstLine="426"/>
        <w:rPr>
          <w:b/>
          <w:bCs/>
        </w:rPr>
      </w:pPr>
      <w:r>
        <w:lastRenderedPageBreak/>
        <w:t xml:space="preserve">Załącznik nr 3 do zapytania ofertowego – Formularz ofertowy </w:t>
      </w:r>
    </w:p>
    <w:p w14:paraId="2EDB74FD" w14:textId="77777777" w:rsidR="000E1170" w:rsidRDefault="00000000">
      <w:pPr>
        <w:pStyle w:val="Nagwek2"/>
        <w:ind w:firstLine="426"/>
        <w:jc w:val="center"/>
      </w:pPr>
      <w:bookmarkStart w:id="27" w:name="_heading=h.hcb3y39j0b9w" w:colFirst="0" w:colLast="0"/>
      <w:bookmarkEnd w:id="27"/>
      <w:r>
        <w:t>FORMULARZ OFERTOWY</w:t>
      </w:r>
    </w:p>
    <w:p w14:paraId="3423D1B9" w14:textId="77777777" w:rsidR="000E1170" w:rsidRDefault="00000000">
      <w:pPr>
        <w:pStyle w:val="Nagwek2"/>
        <w:ind w:left="-141"/>
      </w:pPr>
      <w:bookmarkStart w:id="28" w:name="_heading=h.ncae2emung0x" w:colFirst="0" w:colLast="0"/>
      <w:bookmarkEnd w:id="28"/>
      <w:r>
        <w:t xml:space="preserve">Oferta na: </w:t>
      </w:r>
      <w:r>
        <w:rPr>
          <w:sz w:val="20"/>
          <w:szCs w:val="20"/>
        </w:rPr>
        <w:t>usługi opracowania materiałów promocyjnych w formie grafik oraz wideo w języku angielskim</w:t>
      </w:r>
    </w:p>
    <w:p w14:paraId="5D316871" w14:textId="77777777" w:rsidR="000E1170" w:rsidRDefault="000E1170">
      <w:pPr>
        <w:ind w:firstLine="426"/>
      </w:pPr>
    </w:p>
    <w:p w14:paraId="4B80A6C5" w14:textId="77777777" w:rsidR="000E1170" w:rsidRDefault="00000000">
      <w:pPr>
        <w:ind w:firstLine="426"/>
        <w:jc w:val="left"/>
      </w:pPr>
      <w:r>
        <w:t>PEŁNA NAZWA OFERENTA I JEGO FORMA PRAWNA …………………………………………...</w:t>
      </w:r>
    </w:p>
    <w:p w14:paraId="218AA6BD" w14:textId="77777777" w:rsidR="000E1170" w:rsidRDefault="00000000">
      <w:pPr>
        <w:ind w:firstLine="426"/>
        <w:jc w:val="left"/>
      </w:pPr>
      <w:r>
        <w:t xml:space="preserve">SIEDZIBA OFERENTA ………………………………………………………………………………… </w:t>
      </w:r>
    </w:p>
    <w:p w14:paraId="5F2B6BF6" w14:textId="77777777" w:rsidR="000E1170" w:rsidRDefault="00000000">
      <w:pPr>
        <w:ind w:firstLine="426"/>
        <w:jc w:val="left"/>
      </w:pPr>
      <w:r>
        <w:t>NIP………………………………………………………………………………………………………..</w:t>
      </w:r>
    </w:p>
    <w:p w14:paraId="1FD9AB43" w14:textId="77777777" w:rsidR="000E1170" w:rsidRDefault="00000000">
      <w:pPr>
        <w:ind w:firstLine="426"/>
        <w:jc w:val="left"/>
      </w:pPr>
      <w:r>
        <w:t xml:space="preserve">REGON ………………………………………………………………………………………………….. </w:t>
      </w:r>
    </w:p>
    <w:p w14:paraId="7C8BFC95" w14:textId="77777777" w:rsidR="000E1170" w:rsidRDefault="00000000">
      <w:pPr>
        <w:ind w:firstLine="426"/>
        <w:jc w:val="left"/>
      </w:pPr>
      <w:r>
        <w:t>OSOBA DO KONTAKTÓW W SPRAWIE OFERTY ………………………………………………….</w:t>
      </w:r>
    </w:p>
    <w:p w14:paraId="2165D8C4" w14:textId="77777777" w:rsidR="000E1170" w:rsidRDefault="00000000">
      <w:pPr>
        <w:ind w:firstLine="426"/>
        <w:jc w:val="left"/>
      </w:pPr>
      <w:r>
        <w:t>TELEFON DO KONTAKTÓW W SPRAWIE OFERTY ………………………………………….........</w:t>
      </w:r>
    </w:p>
    <w:p w14:paraId="5B399BC3" w14:textId="77777777" w:rsidR="000E1170" w:rsidRDefault="00000000">
      <w:pPr>
        <w:ind w:firstLine="426"/>
        <w:jc w:val="left"/>
      </w:pPr>
      <w:r>
        <w:t xml:space="preserve">ADRES E-MAIL DO KONTAKTU W SPRAWIE OFERTY…………………………………………… </w:t>
      </w:r>
    </w:p>
    <w:p w14:paraId="4C196965" w14:textId="77777777" w:rsidR="000E1170" w:rsidRDefault="000E1170">
      <w:pPr>
        <w:ind w:firstLine="426"/>
        <w:jc w:val="left"/>
      </w:pPr>
    </w:p>
    <w:p w14:paraId="05ED3491" w14:textId="77777777" w:rsidR="000E1170" w:rsidRDefault="00000000">
      <w:pPr>
        <w:ind w:firstLine="426"/>
        <w:jc w:val="left"/>
      </w:pPr>
      <w:r>
        <w:t>Forma prawna umowy z Zamawiającym: ………………………………………………………………...</w:t>
      </w:r>
    </w:p>
    <w:p w14:paraId="78064F3A" w14:textId="77777777" w:rsidR="000E1170" w:rsidRDefault="000E1170">
      <w:pPr>
        <w:ind w:firstLine="426"/>
        <w:jc w:val="left"/>
      </w:pPr>
    </w:p>
    <w:p w14:paraId="251A58E3" w14:textId="77777777" w:rsidR="000E1170" w:rsidRDefault="00000000">
      <w:pPr>
        <w:ind w:firstLine="426"/>
        <w:jc w:val="left"/>
      </w:pPr>
      <w:r>
        <w:t>Imię i nazwisko osoby wskazanej do kontaktu: ……………………………………………………………</w:t>
      </w:r>
    </w:p>
    <w:p w14:paraId="7ED0B6D5" w14:textId="77777777" w:rsidR="000E1170" w:rsidRDefault="00000000">
      <w:pPr>
        <w:ind w:firstLine="426"/>
        <w:jc w:val="left"/>
      </w:pPr>
      <w:r>
        <w:t>Numer telefonu osoby wskazanej do kontaktu: ..…………………………………………………………..</w:t>
      </w:r>
    </w:p>
    <w:p w14:paraId="2802F654" w14:textId="77777777" w:rsidR="000E1170" w:rsidRDefault="00000000">
      <w:pPr>
        <w:ind w:firstLine="426"/>
        <w:jc w:val="left"/>
      </w:pPr>
      <w:r>
        <w:t xml:space="preserve">Adres e-mail osoby wskazanej do kontaktu: ………………………………………………………………. </w:t>
      </w:r>
    </w:p>
    <w:p w14:paraId="14B0AC31" w14:textId="77777777" w:rsidR="000E1170" w:rsidRDefault="000E1170">
      <w:pPr>
        <w:ind w:firstLine="426"/>
      </w:pPr>
    </w:p>
    <w:p w14:paraId="58CA85B4" w14:textId="77777777" w:rsidR="000E1170" w:rsidRDefault="00000000">
      <w:pPr>
        <w:ind w:firstLine="426"/>
        <w:rPr>
          <w:b/>
          <w:bCs/>
        </w:rPr>
      </w:pPr>
      <w:r>
        <w:t xml:space="preserve">CENA: </w:t>
      </w:r>
    </w:p>
    <w:p w14:paraId="6C78232E" w14:textId="77777777" w:rsidR="000E1170" w:rsidRDefault="00000000">
      <w:pPr>
        <w:ind w:firstLine="426"/>
      </w:pPr>
      <w:r>
        <w:t>a. Cena netto …………………………… PLN</w:t>
      </w:r>
    </w:p>
    <w:p w14:paraId="57EA7EEA" w14:textId="77777777" w:rsidR="000E1170" w:rsidRDefault="00000000">
      <w:pPr>
        <w:ind w:firstLine="426"/>
      </w:pPr>
      <w:r>
        <w:t>b. VAT…………………………………. PLN</w:t>
      </w:r>
    </w:p>
    <w:p w14:paraId="5A13C3BA" w14:textId="77777777" w:rsidR="000E1170" w:rsidRDefault="00000000">
      <w:pPr>
        <w:ind w:firstLine="426"/>
        <w:rPr>
          <w:vertAlign w:val="superscript"/>
        </w:rPr>
      </w:pPr>
      <w:r>
        <w:t>c. Wartość brutto ……………………… PLN</w:t>
      </w:r>
    </w:p>
    <w:p w14:paraId="4348A5EA" w14:textId="77777777" w:rsidR="000E1170" w:rsidRDefault="000E1170">
      <w:pPr>
        <w:ind w:left="0"/>
      </w:pPr>
    </w:p>
    <w:p w14:paraId="5511D8B3" w14:textId="77777777" w:rsidR="000E1170" w:rsidRDefault="00000000">
      <w:pPr>
        <w:numPr>
          <w:ilvl w:val="0"/>
          <w:numId w:val="24"/>
        </w:numPr>
        <w:pBdr>
          <w:top w:val="nil"/>
          <w:left w:val="nil"/>
          <w:bottom w:val="nil"/>
          <w:right w:val="nil"/>
          <w:between w:val="nil"/>
        </w:pBdr>
        <w:ind w:left="360"/>
      </w:pPr>
      <w:r>
        <w:t xml:space="preserve">Cena wskazana uwzględnia wszystkie zobowiązania, koszty i składniki związane z realizacją umowy. </w:t>
      </w:r>
    </w:p>
    <w:p w14:paraId="28B32AF0" w14:textId="77777777" w:rsidR="000E1170" w:rsidRDefault="00000000">
      <w:pPr>
        <w:numPr>
          <w:ilvl w:val="0"/>
          <w:numId w:val="24"/>
        </w:numPr>
        <w:pBdr>
          <w:top w:val="nil"/>
          <w:left w:val="nil"/>
          <w:bottom w:val="nil"/>
          <w:right w:val="nil"/>
          <w:between w:val="nil"/>
        </w:pBdr>
        <w:ind w:left="360"/>
      </w:pPr>
      <w:r>
        <w:t xml:space="preserve">Cena oferowana jest ceną stałą w okresie obowiązywania umowy. </w:t>
      </w:r>
    </w:p>
    <w:p w14:paraId="7C82FFD7" w14:textId="77777777" w:rsidR="000E1170" w:rsidRDefault="00000000">
      <w:pPr>
        <w:numPr>
          <w:ilvl w:val="0"/>
          <w:numId w:val="24"/>
        </w:numPr>
        <w:pBdr>
          <w:top w:val="nil"/>
          <w:left w:val="nil"/>
          <w:bottom w:val="nil"/>
          <w:right w:val="nil"/>
          <w:between w:val="nil"/>
        </w:pBdr>
        <w:ind w:left="360"/>
      </w:pPr>
      <w:r>
        <w:t>Oświadczamy, że zapoznaliśmy się z treścią zapytania ofertowego oraz że przyjmujemy bez zastrzeżeń wymagania zawarte w jego treści.</w:t>
      </w:r>
    </w:p>
    <w:p w14:paraId="489DE652" w14:textId="77777777" w:rsidR="000E1170" w:rsidRDefault="00000000">
      <w:pPr>
        <w:numPr>
          <w:ilvl w:val="0"/>
          <w:numId w:val="24"/>
        </w:numPr>
        <w:pBdr>
          <w:top w:val="nil"/>
          <w:left w:val="nil"/>
          <w:bottom w:val="nil"/>
          <w:right w:val="nil"/>
          <w:between w:val="nil"/>
        </w:pBdr>
        <w:ind w:left="360"/>
      </w:pPr>
      <w:r>
        <w:t xml:space="preserve">Zobowiązujemy się do realizacji zamówienia zgodnie ze specyfikacją techniczną zawartą </w:t>
      </w:r>
      <w:r>
        <w:br/>
        <w:t xml:space="preserve">w treści zapytania ofertowego. </w:t>
      </w:r>
    </w:p>
    <w:p w14:paraId="6C99C482" w14:textId="77777777" w:rsidR="000E1170" w:rsidRDefault="00000000">
      <w:pPr>
        <w:numPr>
          <w:ilvl w:val="0"/>
          <w:numId w:val="24"/>
        </w:numPr>
        <w:pBdr>
          <w:top w:val="nil"/>
          <w:left w:val="nil"/>
          <w:bottom w:val="nil"/>
          <w:right w:val="nil"/>
          <w:between w:val="nil"/>
        </w:pBdr>
        <w:ind w:left="360"/>
      </w:pPr>
      <w:r>
        <w:t xml:space="preserve">Oświadczamy, że uważamy się za związanych niniejszą ofertą na czas wskazany w zapytaniu ofertowym. </w:t>
      </w:r>
    </w:p>
    <w:p w14:paraId="62149E91" w14:textId="77777777" w:rsidR="000E1170" w:rsidRDefault="00000000">
      <w:pPr>
        <w:numPr>
          <w:ilvl w:val="0"/>
          <w:numId w:val="24"/>
        </w:numPr>
        <w:pBdr>
          <w:top w:val="nil"/>
          <w:left w:val="nil"/>
          <w:bottom w:val="nil"/>
          <w:right w:val="nil"/>
          <w:between w:val="nil"/>
        </w:pBdr>
        <w:ind w:left="360"/>
      </w:pPr>
      <w:r>
        <w:t xml:space="preserve">Zobowiązujemy się, w przypadku wyboru naszej oferty, do zawarcia umowy wg załączonego wzoru do zapytania ofertowego w terminie wskazanym przez Zamawiającego. </w:t>
      </w:r>
    </w:p>
    <w:p w14:paraId="4C141DE1" w14:textId="77777777" w:rsidR="000E1170" w:rsidRDefault="00000000">
      <w:pPr>
        <w:numPr>
          <w:ilvl w:val="0"/>
          <w:numId w:val="24"/>
        </w:numPr>
        <w:pBdr>
          <w:top w:val="nil"/>
          <w:left w:val="nil"/>
          <w:bottom w:val="nil"/>
          <w:right w:val="nil"/>
          <w:between w:val="nil"/>
        </w:pBdr>
        <w:ind w:left="360"/>
      </w:pPr>
      <w:r>
        <w:t>Następujące informacje zawarte w naszej ofercie stanowią tajemnicę przedsiębiorstwa: ....................................................................................................................................................</w:t>
      </w:r>
    </w:p>
    <w:p w14:paraId="3ACB2E95" w14:textId="77777777" w:rsidR="000E1170" w:rsidRDefault="00000000">
      <w:pPr>
        <w:numPr>
          <w:ilvl w:val="0"/>
          <w:numId w:val="24"/>
        </w:numPr>
        <w:pBdr>
          <w:top w:val="nil"/>
          <w:left w:val="nil"/>
          <w:bottom w:val="nil"/>
          <w:right w:val="nil"/>
          <w:between w:val="nil"/>
        </w:pBdr>
        <w:ind w:left="360"/>
      </w:pPr>
      <w:r>
        <w:t>Uzasadnienie  zastrzeżenia  ww.  informacji  jako  tajemnicy  przedsiębiorstwa  zostało załączone do naszej oferty.</w:t>
      </w:r>
    </w:p>
    <w:p w14:paraId="1FC6EEE9" w14:textId="77777777" w:rsidR="000E1170" w:rsidRDefault="000E1170">
      <w:pPr>
        <w:pBdr>
          <w:top w:val="nil"/>
          <w:left w:val="nil"/>
          <w:bottom w:val="nil"/>
          <w:right w:val="nil"/>
          <w:between w:val="nil"/>
        </w:pBdr>
        <w:ind w:left="360"/>
      </w:pPr>
    </w:p>
    <w:p w14:paraId="2DC81FE3" w14:textId="77777777" w:rsidR="000E1170" w:rsidRDefault="000E1170">
      <w:pPr>
        <w:ind w:firstLine="426"/>
      </w:pPr>
    </w:p>
    <w:p w14:paraId="717C06A0" w14:textId="77777777" w:rsidR="000E1170" w:rsidRDefault="000E1170">
      <w:pPr>
        <w:pBdr>
          <w:top w:val="nil"/>
          <w:left w:val="nil"/>
          <w:bottom w:val="nil"/>
          <w:right w:val="nil"/>
          <w:between w:val="nil"/>
        </w:pBdr>
        <w:ind w:left="720"/>
      </w:pPr>
    </w:p>
    <w:p w14:paraId="3E172D0C" w14:textId="77777777" w:rsidR="000E1170" w:rsidRDefault="00000000">
      <w:pPr>
        <w:ind w:firstLine="426"/>
      </w:pPr>
      <w:r>
        <w:t xml:space="preserve">……………………………… ……………………………………. </w:t>
      </w:r>
    </w:p>
    <w:p w14:paraId="1A280831" w14:textId="77777777" w:rsidR="000E1170" w:rsidRDefault="00000000">
      <w:pPr>
        <w:ind w:firstLine="426"/>
        <w:rPr>
          <w:color w:val="000000"/>
        </w:rPr>
      </w:pPr>
      <w:r>
        <w:t>Miejscowość, data, podpisy i pieczęć Oferenta lub osób uprawnionych do reprezentowania Oferenta</w:t>
      </w:r>
      <w:r>
        <w:br w:type="page"/>
      </w:r>
    </w:p>
    <w:p w14:paraId="0CCF09AF" w14:textId="77777777" w:rsidR="000E1170" w:rsidRDefault="00000000">
      <w:pPr>
        <w:spacing w:line="276" w:lineRule="auto"/>
        <w:ind w:left="420"/>
      </w:pPr>
      <w:r>
        <w:lastRenderedPageBreak/>
        <w:t>Załącznik nr 4 do zapytania ofertowego</w:t>
      </w:r>
    </w:p>
    <w:p w14:paraId="7DB335CB" w14:textId="77777777" w:rsidR="000E1170" w:rsidRDefault="00000000">
      <w:pPr>
        <w:spacing w:before="360" w:after="80" w:line="276" w:lineRule="auto"/>
        <w:ind w:left="420"/>
        <w:jc w:val="center"/>
        <w:rPr>
          <w:b/>
          <w:bCs/>
          <w:sz w:val="22"/>
          <w:szCs w:val="22"/>
        </w:rPr>
      </w:pPr>
      <w:r>
        <w:rPr>
          <w:b/>
          <w:bCs/>
          <w:sz w:val="22"/>
          <w:szCs w:val="22"/>
        </w:rPr>
        <w:t>WZÓR – UMOWA Nr ............./202… („Umowa”)</w:t>
      </w:r>
    </w:p>
    <w:p w14:paraId="5F23A7ED" w14:textId="77777777" w:rsidR="000E1170" w:rsidRDefault="00000000">
      <w:pPr>
        <w:spacing w:before="360" w:after="80" w:line="276" w:lineRule="auto"/>
        <w:ind w:left="4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p>
    <w:p w14:paraId="75EE209C"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6607FE" w14:textId="77777777" w:rsidR="000E1170" w:rsidRDefault="00000000">
      <w:pPr>
        <w:spacing w:line="276" w:lineRule="auto"/>
        <w:ind w:left="0"/>
      </w:pPr>
      <w:r>
        <w:t xml:space="preserve">zawarta w dniu …………………………………… r. w ……………………………. </w:t>
      </w:r>
    </w:p>
    <w:p w14:paraId="244D76EA"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D7A81A" w14:textId="77777777" w:rsidR="000E1170" w:rsidRDefault="00000000">
      <w:pPr>
        <w:spacing w:line="276" w:lineRule="auto"/>
        <w:ind w:left="0"/>
      </w:pPr>
      <w:r>
        <w:t>pomiędzy:</w:t>
      </w:r>
    </w:p>
    <w:p w14:paraId="4E58D705"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3DB208" w14:textId="77777777" w:rsidR="000E1170" w:rsidRDefault="00000000">
      <w:pPr>
        <w:spacing w:line="276" w:lineRule="auto"/>
        <w:ind w:left="0"/>
      </w:pPr>
      <w:r>
        <w:t>Polsko-Japońską Akademią Technik Komputerowych z siedzibą w Warszawie (02-008) przy ul. Koszykowej 86, NIP: 5262160983; REGON: 010816248</w:t>
      </w:r>
      <w:r>
        <w:br/>
        <w:t xml:space="preserve"> reprezentowaną przez ...……………………………………………………………………………………</w:t>
      </w:r>
    </w:p>
    <w:p w14:paraId="76E3C73A" w14:textId="77777777" w:rsidR="000E1170" w:rsidRDefault="00000000">
      <w:pPr>
        <w:spacing w:line="276" w:lineRule="auto"/>
        <w:ind w:left="0"/>
      </w:pPr>
      <w:r>
        <w:t>zwaną dalej Zamawiającym,</w:t>
      </w:r>
    </w:p>
    <w:p w14:paraId="1B5EF29C" w14:textId="77777777" w:rsidR="000E1170" w:rsidRDefault="00000000">
      <w:pPr>
        <w:spacing w:before="240" w:line="276" w:lineRule="auto"/>
        <w:ind w:left="0"/>
      </w:pPr>
      <w:r>
        <w:t>a ………………………………………………………………………………………………………………..………………………………………………………………………………………………………</w:t>
      </w:r>
      <w:r>
        <w:br/>
        <w:t xml:space="preserve"> zwanym/ą dalej Wykonawcą,</w:t>
      </w:r>
    </w:p>
    <w:p w14:paraId="248E0BF0"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6CB1AD" w14:textId="77777777" w:rsidR="000E1170" w:rsidRDefault="00000000">
      <w:pPr>
        <w:spacing w:line="276" w:lineRule="auto"/>
        <w:ind w:left="0"/>
      </w:pPr>
      <w:r>
        <w:t>dalej zwani Stronami</w:t>
      </w:r>
    </w:p>
    <w:p w14:paraId="7CE94297"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AC87BB" w14:textId="77777777" w:rsidR="000E1170" w:rsidRDefault="00000000">
      <w:pPr>
        <w:spacing w:line="276" w:lineRule="auto"/>
        <w:ind w:left="0" w:right="-20"/>
        <w:jc w:val="center"/>
        <w:rPr>
          <w:b/>
          <w:bCs/>
        </w:rPr>
      </w:pPr>
      <w:r>
        <w:rPr>
          <w:b/>
          <w:bCs/>
        </w:rPr>
        <w:t>§ 1</w:t>
      </w:r>
    </w:p>
    <w:p w14:paraId="44DFC190" w14:textId="77777777" w:rsidR="000E1170" w:rsidRDefault="00000000">
      <w:pPr>
        <w:numPr>
          <w:ilvl w:val="0"/>
          <w:numId w:val="5"/>
        </w:numPr>
        <w:spacing w:line="276" w:lineRule="auto"/>
      </w:pPr>
      <w:r>
        <w:t>Przedmiotem Umowy (zwanego dalej “Utworem”) jest usługa opracowania materiałów promocyjnych w formie grafik oraz wideo w języku angielskim na potrzeby projektu Internationalized ICT &amp; Design Doctoral School – zespół działań na rzecz umiędzynarodowienia kształcenia i badań w Szkole Doktorskiej ICT &amp; Design, finansowanego ze środków programu STER NAWA – Umiędzynarodowienie szkół doktorskich, prowadzonego przez Narodową Agencję Wymiany Akademickiej (nr umowy: BPI/STE/2024/1/00028/U/00001).</w:t>
      </w:r>
    </w:p>
    <w:p w14:paraId="571186BB" w14:textId="77777777" w:rsidR="000E1170" w:rsidRDefault="00000000">
      <w:pPr>
        <w:numPr>
          <w:ilvl w:val="0"/>
          <w:numId w:val="5"/>
        </w:numPr>
        <w:spacing w:line="276" w:lineRule="auto"/>
      </w:pPr>
      <w:r>
        <w:t>Wykonawca zobowiązuje się do wykonania przedmiotu umowy wg zakresu i warunków określonych w zapytaniu ofertowym z dnia ………………….. r. (stanowiącym załącznik nr 1 do Umowy) oraz w ofercie z dnia …………………… r. (stanowiącej załącznik nr 2 do Umowy) – „Przedmiot Umowy”.</w:t>
      </w:r>
    </w:p>
    <w:p w14:paraId="566A9078" w14:textId="77777777" w:rsidR="000E1170" w:rsidRDefault="00000000">
      <w:pPr>
        <w:numPr>
          <w:ilvl w:val="0"/>
          <w:numId w:val="5"/>
        </w:numPr>
        <w:spacing w:line="276" w:lineRule="auto"/>
      </w:pPr>
      <w:r>
        <w:t>Wykonawca zobowiązuje się dostarczyć Zamawiającemu wyłącznie wyroby fabrycznie nowe, wolne od wad, oryginalnie zapakowane.</w:t>
      </w:r>
    </w:p>
    <w:p w14:paraId="513531F2" w14:textId="77777777" w:rsidR="000E1170" w:rsidRDefault="00000000">
      <w:pPr>
        <w:numPr>
          <w:ilvl w:val="0"/>
          <w:numId w:val="5"/>
        </w:numPr>
      </w:pPr>
      <w:r>
        <w:t>Wykonawca przekaże Utwór w formie plików wynikowych oraz plików źródłowych i otwartych (.psd,.ai,.prproj), umożliwiających ich edycję.</w:t>
      </w:r>
    </w:p>
    <w:p w14:paraId="00C9EF67" w14:textId="77777777" w:rsidR="000E1170" w:rsidRDefault="00000000">
      <w:r>
        <w:t xml:space="preserve"> </w:t>
      </w:r>
    </w:p>
    <w:p w14:paraId="5DF1F7C4" w14:textId="77777777" w:rsidR="000E1170" w:rsidRDefault="00000000">
      <w:pPr>
        <w:spacing w:line="276" w:lineRule="auto"/>
        <w:ind w:left="0"/>
        <w:jc w:val="center"/>
        <w:rPr>
          <w:b/>
          <w:bCs/>
        </w:rPr>
      </w:pPr>
      <w:r>
        <w:rPr>
          <w:b/>
          <w:bCs/>
        </w:rPr>
        <w:t>§2</w:t>
      </w:r>
    </w:p>
    <w:p w14:paraId="26BB00A2" w14:textId="77777777" w:rsidR="000E1170" w:rsidRDefault="00000000">
      <w:pPr>
        <w:numPr>
          <w:ilvl w:val="0"/>
          <w:numId w:val="16"/>
        </w:numPr>
        <w:spacing w:line="276" w:lineRule="auto"/>
      </w:pPr>
      <w:r>
        <w:t>Wykonawca zobowiązuje się wykonać Przedmiot Umowy według swojej najlepszej wiedzy, rzetelnie i z zachowaniem najwyższej staranności.</w:t>
      </w:r>
    </w:p>
    <w:p w14:paraId="6F141167" w14:textId="77777777" w:rsidR="000E1170" w:rsidRDefault="00000000">
      <w:pPr>
        <w:numPr>
          <w:ilvl w:val="0"/>
          <w:numId w:val="16"/>
        </w:numPr>
        <w:spacing w:line="276" w:lineRule="auto"/>
      </w:pPr>
      <w:r>
        <w:t xml:space="preserve">Wykonawca przy realizacji poszczególnych produktów Przedmiotu Umowy może korzystać z usług podwykonawców. </w:t>
      </w:r>
    </w:p>
    <w:p w14:paraId="6FEC925A" w14:textId="77777777" w:rsidR="000E1170" w:rsidRDefault="00000000">
      <w:pPr>
        <w:numPr>
          <w:ilvl w:val="0"/>
          <w:numId w:val="16"/>
        </w:numPr>
        <w:spacing w:line="276" w:lineRule="auto"/>
      </w:pPr>
      <w:r>
        <w:t>Wykonawca odpowiedzialny jest za działania lub zaniechania działania podwykonawców, z których usług korzysta przy realizacji Przedmiotu Umowy, jak za własne.</w:t>
      </w:r>
    </w:p>
    <w:p w14:paraId="61B7834D" w14:textId="77777777" w:rsidR="000E1170" w:rsidRDefault="00000000">
      <w:pPr>
        <w:numPr>
          <w:ilvl w:val="0"/>
          <w:numId w:val="16"/>
        </w:numPr>
        <w:spacing w:line="276" w:lineRule="auto"/>
      </w:pPr>
      <w:r>
        <w:t>W celu sprawnej realizacji Przedmiotu Umowy Strony wyznaczają następujące osoby odpowiedzialne za współpracę:</w:t>
      </w:r>
    </w:p>
    <w:p w14:paraId="5834FD82" w14:textId="77777777" w:rsidR="000E1170" w:rsidRDefault="00000000">
      <w:pPr>
        <w:numPr>
          <w:ilvl w:val="0"/>
          <w:numId w:val="40"/>
        </w:numPr>
        <w:spacing w:line="276" w:lineRule="auto"/>
        <w:ind w:left="1275"/>
      </w:pPr>
      <w:r>
        <w:t>ze strony Zamawiającego: ………………………………………….. tel. …………………………, e-mail:...........................................</w:t>
      </w:r>
    </w:p>
    <w:p w14:paraId="03EE4A95" w14:textId="77777777" w:rsidR="000E1170" w:rsidRDefault="00000000">
      <w:pPr>
        <w:numPr>
          <w:ilvl w:val="0"/>
          <w:numId w:val="40"/>
        </w:numPr>
        <w:spacing w:line="276" w:lineRule="auto"/>
        <w:ind w:left="1275"/>
      </w:pPr>
      <w:r>
        <w:lastRenderedPageBreak/>
        <w:t>ze strony Wykonawcy: ………………………………………….. tel. …………………………, e-mail:...........................................</w:t>
      </w:r>
    </w:p>
    <w:p w14:paraId="67AFEE40" w14:textId="77777777" w:rsidR="000E1170" w:rsidRDefault="00000000">
      <w:pPr>
        <w:numPr>
          <w:ilvl w:val="0"/>
          <w:numId w:val="16"/>
        </w:numPr>
        <w:spacing w:line="276" w:lineRule="auto"/>
      </w:pPr>
      <w:r>
        <w:t>Osoby wymienione powyżej są upoważnione do wzajemnego przekazywania sobie informacji niezbędnych dla realizacji niniejszej Umowy w tym informacji, o których mowa w §2 ust. 2-3, jak również są upoważnione do wyznaczenia innych osób odpowiedzialnych w tym zakresie.</w:t>
      </w:r>
    </w:p>
    <w:p w14:paraId="6353E8F6" w14:textId="77777777" w:rsidR="000E1170" w:rsidRDefault="00000000">
      <w:pPr>
        <w:numPr>
          <w:ilvl w:val="0"/>
          <w:numId w:val="16"/>
        </w:numPr>
        <w:spacing w:line="276" w:lineRule="auto"/>
      </w:pPr>
      <w:r>
        <w:t>Zmiana osób wymienionych w ust. 3 nie stanowi zmiany Umowy i może być dokonana w każdym czasie na podstawie pisemnego upoważnienia każdej ze Stron.</w:t>
      </w:r>
    </w:p>
    <w:p w14:paraId="251D0BCC" w14:textId="77777777" w:rsidR="000E1170" w:rsidRDefault="00000000">
      <w:pPr>
        <w:numPr>
          <w:ilvl w:val="0"/>
          <w:numId w:val="16"/>
        </w:numPr>
        <w:spacing w:line="276" w:lineRule="auto"/>
      </w:pPr>
      <w:r>
        <w:t>Z uwagi na fakt, że wobec osób kontaktowych i osób reprezentujących Strony Umowy należy wykonać obowiązek informacyjny, o którym mowa w art. 13 i 14 Rozporządzenia Parlamentu Europejskiego i Rady (UE) 2016/679 z dnia 27 kwietnia 2016 r. w sprawie ochrony osób fizycznych w związku z przetwarzaniem danych osobowych i w sprawie swobodnego przepływu takich danych oraz uchylenia dyrektywy 95/46/WE (RODO) strony zobowiązują się przedstawić w/w osobom treść obowiązku informacyjnego stanowiącego Załącznik nr 5 do Umowy.</w:t>
      </w:r>
    </w:p>
    <w:p w14:paraId="665A5032" w14:textId="77777777" w:rsidR="000E1170" w:rsidRDefault="00000000">
      <w:pPr>
        <w:numPr>
          <w:ilvl w:val="0"/>
          <w:numId w:val="16"/>
        </w:numPr>
        <w:spacing w:line="276" w:lineRule="auto"/>
      </w:pPr>
      <w:r>
        <w:t>Wykonawca oświadcza, iż posiada odpowiednie zasoby kadrowe oraz kompetencje, niezbędne do wykonania przedmiotu Umowy, które zaangażuje przy realizacji niniejszej Umowy.</w:t>
      </w:r>
    </w:p>
    <w:p w14:paraId="31C38C1F" w14:textId="77777777" w:rsidR="000E1170" w:rsidRDefault="00000000">
      <w:pPr>
        <w:numPr>
          <w:ilvl w:val="0"/>
          <w:numId w:val="16"/>
        </w:numPr>
        <w:spacing w:line="276" w:lineRule="auto"/>
      </w:pPr>
      <w:r>
        <w:t>Istotne ustalenia, uzgodnienia, decyzje lub informacje dotyczące realizacji przedmiotu Umowy będą potwierdzane pomiędzy Stronami w formie pisemnej, w postaci podpisanego przez upoważnione osoby dokumentu lub z wykorzystaniem poczty email.</w:t>
      </w:r>
    </w:p>
    <w:p w14:paraId="35E341B3" w14:textId="77777777" w:rsidR="000E1170" w:rsidRDefault="00000000">
      <w:pPr>
        <w:spacing w:line="276" w:lineRule="auto"/>
        <w:ind w:left="360"/>
      </w:pPr>
      <w:r>
        <w:t>8.</w:t>
      </w:r>
      <w:r>
        <w:rPr>
          <w:rFonts w:ascii="Times New Roman" w:eastAsia="Times New Roman" w:hAnsi="Times New Roman" w:cs="Times New Roman"/>
          <w:sz w:val="14"/>
          <w:szCs w:val="14"/>
        </w:rPr>
        <w:t xml:space="preserve">    </w:t>
      </w:r>
      <w:r>
        <w:t>Wykonawca zobowiązany jest do:</w:t>
      </w:r>
    </w:p>
    <w:p w14:paraId="6A5C51F5" w14:textId="77777777" w:rsidR="000E1170" w:rsidRDefault="00000000">
      <w:pPr>
        <w:numPr>
          <w:ilvl w:val="0"/>
          <w:numId w:val="8"/>
        </w:numPr>
        <w:spacing w:line="276" w:lineRule="auto"/>
        <w:ind w:left="1417"/>
      </w:pPr>
      <w:r>
        <w:t>terminowego i prawidłowego wykonania Umowy zgodnie ze specyfikacją zamieszczoną w zapytaniu ofertowym z dn. …………………………………… (stanowiącym załącznik nr 1 do Umowy) oraz ofercie z dn. ……………………………..  (stanowiącej załącznik nr 2 do Umowy);</w:t>
      </w:r>
    </w:p>
    <w:p w14:paraId="72C10D5A" w14:textId="77777777" w:rsidR="000E1170" w:rsidRDefault="00000000">
      <w:pPr>
        <w:numPr>
          <w:ilvl w:val="0"/>
          <w:numId w:val="8"/>
        </w:numPr>
        <w:spacing w:line="276" w:lineRule="auto"/>
        <w:ind w:left="1417"/>
      </w:pPr>
      <w:r>
        <w:t>zapewnienia osób o odpowiednich kwalifikacjach merytorycznych, które w ramach realizacji Umowy współpracować będą z zespołem Zamawiającego.</w:t>
      </w:r>
    </w:p>
    <w:p w14:paraId="732A1E5E"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DBF2E9" w14:textId="77777777" w:rsidR="000E1170" w:rsidRDefault="00000000">
      <w:pPr>
        <w:spacing w:line="276" w:lineRule="auto"/>
        <w:ind w:left="0"/>
        <w:jc w:val="center"/>
        <w:rPr>
          <w:b/>
          <w:bCs/>
        </w:rPr>
      </w:pPr>
      <w:r>
        <w:rPr>
          <w:b/>
          <w:bCs/>
        </w:rPr>
        <w:t>§3</w:t>
      </w:r>
    </w:p>
    <w:p w14:paraId="5E02AABC" w14:textId="77777777" w:rsidR="000E1170" w:rsidRDefault="00000000">
      <w:pPr>
        <w:numPr>
          <w:ilvl w:val="0"/>
          <w:numId w:val="2"/>
        </w:numPr>
        <w:spacing w:line="276" w:lineRule="auto"/>
      </w:pPr>
      <w:r>
        <w:t>Terminy realizacji przedmiotu Umowy zostały ustalone w zapytaniu ofertowym, który stanowi załącznik nr 1 do Umowy.</w:t>
      </w:r>
    </w:p>
    <w:p w14:paraId="275CE330" w14:textId="77777777" w:rsidR="000E1170" w:rsidRDefault="00000000">
      <w:pPr>
        <w:numPr>
          <w:ilvl w:val="0"/>
          <w:numId w:val="2"/>
        </w:numPr>
        <w:spacing w:line="276" w:lineRule="auto"/>
      </w:pPr>
      <w:r>
        <w:t>Jeżeli w trakcie wykonywania zamówienia zaistnieją jakiekolwiek przyczyny niezależne od Wykonawcy, ze względu na które którykolwiek z terminów wykonania części lub całości przedmiotu umowy nie może być dotrzymany, Wykonawca niezwłocznie powiadomi o nich na piśmie lub mailem Zamawiającego pod rygorem utraty prawa powoływania się na owe okoliczności w razie niedotrzymania terminu dostawy.</w:t>
      </w:r>
    </w:p>
    <w:p w14:paraId="318469B4" w14:textId="77777777" w:rsidR="000E1170" w:rsidRDefault="00000000">
      <w:pPr>
        <w:numPr>
          <w:ilvl w:val="0"/>
          <w:numId w:val="2"/>
        </w:numPr>
        <w:spacing w:line="276" w:lineRule="auto"/>
      </w:pPr>
      <w:r>
        <w:t>Wykonawca zobowiązuje się do dostarczenia przedmiotu umowy wg harmonogramu, w sposób i w formie, które zostały wskazane w zapytaniu ofertowym z dn. …………… (stanowiącym załącznik nr 1 do Umowy) oraz w ofercie z dn. ……… (stanowiącej załącznik nr 2 do Umowy).</w:t>
      </w:r>
    </w:p>
    <w:p w14:paraId="3FD7D9E2" w14:textId="77777777" w:rsidR="000E1170" w:rsidRDefault="00000000">
      <w:pPr>
        <w:numPr>
          <w:ilvl w:val="0"/>
          <w:numId w:val="2"/>
        </w:numPr>
        <w:spacing w:line="276" w:lineRule="auto"/>
      </w:pPr>
      <w:r>
        <w:t xml:space="preserve">W przypadku przekazania przez Wykonawcę utworu niespełniającego wymogów specyfikacji określonej w zapytaniu ofertowym, Zamawiający zastrzega sobie prawo do zgłoszenia żądania dokonania poprawek. Wykonawca zobowiązuje się do wykonania poprawek w terminie 5 dni od zgłoszenia ich przez Zamawiającego. </w:t>
      </w:r>
    </w:p>
    <w:p w14:paraId="56CE957B" w14:textId="7E9201F4" w:rsidR="000E1170" w:rsidRDefault="00000000">
      <w:pPr>
        <w:numPr>
          <w:ilvl w:val="0"/>
          <w:numId w:val="2"/>
        </w:numPr>
        <w:spacing w:line="276" w:lineRule="auto"/>
      </w:pPr>
      <w:r>
        <w:t xml:space="preserve">W przypadku, gdy pierwszy etap poprawek nie przyniósł oczekiwanego efektu, Zamawiający ma prawo </w:t>
      </w:r>
      <w:r w:rsidR="00D77B5B">
        <w:t>do zgłoszenia</w:t>
      </w:r>
      <w:r>
        <w:t xml:space="preserve"> żądania poprawek drugi raz.</w:t>
      </w:r>
    </w:p>
    <w:p w14:paraId="4E497C7B" w14:textId="77777777" w:rsidR="000E1170" w:rsidRDefault="00000000">
      <w:pPr>
        <w:numPr>
          <w:ilvl w:val="0"/>
          <w:numId w:val="2"/>
        </w:numPr>
        <w:spacing w:line="276" w:lineRule="auto"/>
      </w:pPr>
      <w:r>
        <w:t>Poprawki, o którym mowa w ust. 4-5, powinny zostać zapisane w protokole odbioru.</w:t>
      </w:r>
    </w:p>
    <w:p w14:paraId="74394AA1" w14:textId="77777777" w:rsidR="000E1170" w:rsidRDefault="00000000">
      <w:pPr>
        <w:numPr>
          <w:ilvl w:val="0"/>
          <w:numId w:val="2"/>
        </w:numPr>
        <w:spacing w:line="276" w:lineRule="auto"/>
      </w:pPr>
      <w:r>
        <w:t>W przypadku braku odpowiedzi Wykonawcy na żądanie poprawek złożone przez Zamawiającego, Zamawiający ma prawo do odstąpienia o realizacji Umowy na zasadach opisanych w §6.</w:t>
      </w:r>
    </w:p>
    <w:p w14:paraId="54F0FB6C"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EA3EAB" w14:textId="77777777" w:rsidR="000E1170" w:rsidRDefault="00000000">
      <w:pPr>
        <w:spacing w:line="276" w:lineRule="auto"/>
        <w:ind w:left="0" w:right="-280"/>
        <w:jc w:val="center"/>
        <w:rPr>
          <w:b/>
          <w:bCs/>
        </w:rPr>
      </w:pPr>
      <w:r>
        <w:rPr>
          <w:b/>
          <w:bCs/>
        </w:rPr>
        <w:lastRenderedPageBreak/>
        <w:t>§4</w:t>
      </w:r>
    </w:p>
    <w:p w14:paraId="2472F732" w14:textId="77777777" w:rsidR="000E1170" w:rsidRDefault="00000000">
      <w:pPr>
        <w:numPr>
          <w:ilvl w:val="0"/>
          <w:numId w:val="14"/>
        </w:numPr>
        <w:spacing w:line="276" w:lineRule="auto"/>
        <w:ind w:right="-280"/>
        <w:jc w:val="left"/>
      </w:pPr>
      <w:r>
        <w:t>Całkowite wynagrodzenie Wykonawcy wynosi:</w:t>
      </w:r>
    </w:p>
    <w:p w14:paraId="6982012B" w14:textId="77777777" w:rsidR="000E1170" w:rsidRDefault="00000000">
      <w:pPr>
        <w:numPr>
          <w:ilvl w:val="0"/>
          <w:numId w:val="6"/>
        </w:numPr>
        <w:spacing w:line="276" w:lineRule="auto"/>
        <w:ind w:right="-280"/>
        <w:jc w:val="left"/>
      </w:pPr>
      <w:r>
        <w:t>netto ……….,...zł;</w:t>
      </w:r>
    </w:p>
    <w:p w14:paraId="3B73BDD1" w14:textId="77777777" w:rsidR="000E1170" w:rsidRDefault="00000000">
      <w:pPr>
        <w:numPr>
          <w:ilvl w:val="0"/>
          <w:numId w:val="6"/>
        </w:numPr>
        <w:spacing w:line="276" w:lineRule="auto"/>
        <w:ind w:right="-280"/>
        <w:jc w:val="left"/>
      </w:pPr>
      <w:r>
        <w:t>brutto: …………..,... zł (w tym VAT …………,... zł) – słownie złotych: ……………………… 00/100</w:t>
      </w:r>
    </w:p>
    <w:p w14:paraId="6245C3AE" w14:textId="77777777" w:rsidR="000E1170" w:rsidRDefault="00000000">
      <w:pPr>
        <w:numPr>
          <w:ilvl w:val="0"/>
          <w:numId w:val="14"/>
        </w:numPr>
        <w:spacing w:line="276" w:lineRule="auto"/>
        <w:ind w:right="-280"/>
        <w:jc w:val="left"/>
      </w:pPr>
      <w:r>
        <w:t>Wynagrodzenie za realizację Przedmiotu Umowy zostanie wypłacone jednorazowo po podpisaniu bez uwag Protokołu odbioru.</w:t>
      </w:r>
    </w:p>
    <w:p w14:paraId="2970D25D" w14:textId="77777777" w:rsidR="000E1170" w:rsidRDefault="00000000">
      <w:pPr>
        <w:numPr>
          <w:ilvl w:val="0"/>
          <w:numId w:val="14"/>
        </w:numPr>
      </w:pPr>
      <w:r>
        <w:t>Zapłata wynagrodzenia nastąpi na podstawie faktury ustrukturyzowanej wystawionej przez Wykonawcę i udostępnionej Zamawiającemu w Krajowym Systemie e-Faktur (KSeF). Za datę otrzymania faktury uznaje się datę nadania jej numeru identyfikującego w systemie KSeF. W przypadku wykonawców zwolnionych z obowiązku korzystania z KSeF, faktura zostanie dostarczona w formie elektronicznej na adres e-mail wskazany w Umowie.</w:t>
      </w:r>
    </w:p>
    <w:p w14:paraId="6842FFB1" w14:textId="77777777" w:rsidR="000E1170" w:rsidRDefault="00000000">
      <w:pPr>
        <w:numPr>
          <w:ilvl w:val="0"/>
          <w:numId w:val="14"/>
        </w:numPr>
      </w:pPr>
      <w:r>
        <w:t>Za dzień zapłaty uznaje się datę wpływu środków na rachunek bankowy Wykonawcy.</w:t>
      </w:r>
    </w:p>
    <w:p w14:paraId="6D581532" w14:textId="77777777" w:rsidR="000E1170" w:rsidRDefault="00000000">
      <w:pPr>
        <w:numPr>
          <w:ilvl w:val="0"/>
          <w:numId w:val="14"/>
        </w:numPr>
      </w:pPr>
      <w:r>
        <w:t>Zamawiający jest uprawniony do potrącenia kar umownych z Wynagrodzenia należnego Wykonawcy na podstawie Umowy.</w:t>
      </w:r>
    </w:p>
    <w:p w14:paraId="67320E95" w14:textId="77777777" w:rsidR="000E1170" w:rsidRDefault="00000000">
      <w:pPr>
        <w:numPr>
          <w:ilvl w:val="0"/>
          <w:numId w:val="14"/>
        </w:numPr>
      </w:pPr>
      <w:r>
        <w:t>Wynagrodzenie określone w ust. 1 obejmuje również wynagrodzenie za przeniesienie przez Wykonawcę na Zamawiającego autorskich praw majątkowych, na polach eksploatacji określonych w §5.</w:t>
      </w:r>
    </w:p>
    <w:p w14:paraId="066647DE"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DFCC0B" w14:textId="77777777" w:rsidR="000E1170" w:rsidRDefault="00000000">
      <w:pPr>
        <w:spacing w:line="276" w:lineRule="auto"/>
        <w:ind w:left="500"/>
        <w:jc w:val="center"/>
        <w:rPr>
          <w:b/>
          <w:bCs/>
        </w:rPr>
      </w:pPr>
      <w:r>
        <w:rPr>
          <w:b/>
          <w:bCs/>
        </w:rPr>
        <w:t>§5</w:t>
      </w:r>
    </w:p>
    <w:p w14:paraId="50A384E8" w14:textId="77777777" w:rsidR="000E1170" w:rsidRDefault="00000000">
      <w:pPr>
        <w:numPr>
          <w:ilvl w:val="0"/>
          <w:numId w:val="11"/>
        </w:numPr>
        <w:spacing w:line="276" w:lineRule="auto"/>
      </w:pPr>
      <w:r>
        <w:t>Wykonawca oświadcza, że dzieło będzie wynikiem oryginalnej twórczości jego i/lub osób wskazanych do realizacji zamówienia i nie będzie naruszać praw osób trzecich, w szczególności praw autorskich oraz dóbr osobistych, jak również, iż osobiste i majątkowe prawa autorskie do dzieła nie są ograniczone jakimikolwiek prawami osób trzecich oraz, że  będzie uprawniony do rozporządzania prawami do dzieła bez żadnych ograniczeń. Ponadto, Wykonawca dzieła oświadcza, że dzieło nie było publicznie rozpowszechnione lub udostępnione za pośrednictwem jakichkolwiek środków przekazu lub rozpowszechniania.</w:t>
      </w:r>
    </w:p>
    <w:p w14:paraId="2C2E99FD" w14:textId="77777777" w:rsidR="000E1170" w:rsidRDefault="00000000">
      <w:pPr>
        <w:numPr>
          <w:ilvl w:val="0"/>
          <w:numId w:val="11"/>
        </w:numPr>
        <w:spacing w:line="276" w:lineRule="auto"/>
      </w:pPr>
      <w:r>
        <w:t>Wykonawca zobowiązuje się do zaspokojenia na swój koszt uzasadnionych roszczeń osób trzecich z tytułu naruszenia ich praw wskutek nieprawdziwości oświadczeń, o których mowa w ust.1, a w razie zaspokojenia tych roszczeń przez Zamawiającego lub zasądzenia od Zamawiającego  jakichkolwiek kwot z tytułu tych roszczeń – do zwrotu na wezwanie  Zamawiającego całości pokrytych roszczeń oraz związanych z tym wydatków, w tym kosztów postępowań. Wykonawca zobowiązuje się nadto do przystąpienia na swój koszt, na wezwanie Zamawiającego lub właściwego organu, do każdego postępowania toczącego się z udziałem Zamawiającego, a będącego konsekwencją realizacji Umowy.</w:t>
      </w:r>
    </w:p>
    <w:p w14:paraId="12D6535C" w14:textId="77777777" w:rsidR="000E1170" w:rsidRDefault="00000000">
      <w:pPr>
        <w:numPr>
          <w:ilvl w:val="0"/>
          <w:numId w:val="11"/>
        </w:numPr>
      </w:pPr>
      <w:r>
        <w:t>Z chwilą przyjęcia Utworu, Wykonawca przenosi na Zamawiającego całość autorskich praw majątkowych do nieograniczonego korzystania i rozporządzania dziełem, w całości lub dowolnie wybranymi fragmentami, w kraju i za granicą, na cały okres trwania autorskich praw majątkowych do dzieła, w szczególności w zakresie rejestracji, powielania,  rozpowszechniania w dowolnej formie, w tym poprzez licencje CC  przy nieograniczonej liczbie egzemplarzy na potrzeby działalności edukacyjnej i promocyjnej Zamawiającego, w tym w mediach społecznościowych (m.in. Instagram, LinkedIn, YouTube, Facebook, TikTok) oraz platformach reklamowych (Google Ads, Meta Ads) (pola eksploatacji).</w:t>
      </w:r>
    </w:p>
    <w:p w14:paraId="434898BC" w14:textId="77777777" w:rsidR="000E1170" w:rsidRDefault="00000000">
      <w:pPr>
        <w:numPr>
          <w:ilvl w:val="0"/>
          <w:numId w:val="11"/>
        </w:numPr>
        <w:spacing w:line="276" w:lineRule="auto"/>
      </w:pPr>
      <w:r>
        <w:t>Wykonawca dzieła upoważnia również Zamawiającego do rozporządzania oraz korzystania z utworów stanowiących opracowanie dzieła, w szczególności: przeróbki, adaptacji, sporządzania wersji obcojęzycznych oraz korzystania i rozporządzania tak powstałym opracowaniem na polach eksploatacji wskazanych w  ust. 3 na cały okres trwania autorskich praw majątkowych do Utworu. Wskazane upoważnienie może być przenoszone na osoby trzecie bez konieczności uzyskiwania odrębnej zgody.</w:t>
      </w:r>
    </w:p>
    <w:p w14:paraId="5318337F" w14:textId="77777777" w:rsidR="000E1170" w:rsidRDefault="00000000">
      <w:pPr>
        <w:numPr>
          <w:ilvl w:val="0"/>
          <w:numId w:val="11"/>
        </w:numPr>
        <w:spacing w:line="276" w:lineRule="auto"/>
      </w:pPr>
      <w:r>
        <w:t>Wykonawca wyraża zgodę na utrwalenie dzieła wraz z jego wizerunkiem oraz głosem i rozporządzanie tak utrwalonym dziełem na polach eksploatacji wskazanych w  ust. 2 na cały okres trwania autorskich praw majątkowych do Utworu.</w:t>
      </w:r>
    </w:p>
    <w:p w14:paraId="627C68C0" w14:textId="77777777" w:rsidR="000E1170" w:rsidRDefault="00000000">
      <w:pPr>
        <w:numPr>
          <w:ilvl w:val="0"/>
          <w:numId w:val="11"/>
        </w:numPr>
        <w:spacing w:line="276" w:lineRule="auto"/>
      </w:pPr>
      <w:r>
        <w:t>Przejście praw autorskich do dzieła nastąpi z momentem przekazania dzieła Zamawiającemu potwierdzonego protokołem odbioru.</w:t>
      </w:r>
    </w:p>
    <w:p w14:paraId="59CB70E1" w14:textId="77777777" w:rsidR="000E1170" w:rsidRDefault="00000000">
      <w:pPr>
        <w:numPr>
          <w:ilvl w:val="0"/>
          <w:numId w:val="11"/>
        </w:numPr>
        <w:spacing w:line="276" w:lineRule="auto"/>
      </w:pPr>
      <w:r>
        <w:lastRenderedPageBreak/>
        <w:t>Wynagrodzenie określone w Umowie zawiera w sobie wynagrodzenie z tytułu przeniesienia praw autorskich i praw do egzemplarza utworu.</w:t>
      </w:r>
    </w:p>
    <w:p w14:paraId="6CB64D7D" w14:textId="77777777" w:rsidR="000E1170" w:rsidRDefault="00000000">
      <w:pPr>
        <w:numPr>
          <w:ilvl w:val="0"/>
          <w:numId w:val="11"/>
        </w:numPr>
        <w:spacing w:line="276" w:lineRule="auto"/>
      </w:pPr>
      <w:r>
        <w:t>Wykonawca niniejszym upoważnia Zamawiającego (z prawem udzielania dalszych upoważnień) do wykonywania w jego imieniu autorskich praw osobistych, a w szczególności do:</w:t>
      </w:r>
    </w:p>
    <w:p w14:paraId="28C7A7E0" w14:textId="77777777" w:rsidR="000E1170" w:rsidRDefault="00000000">
      <w:pPr>
        <w:numPr>
          <w:ilvl w:val="0"/>
          <w:numId w:val="39"/>
        </w:numPr>
        <w:spacing w:line="276" w:lineRule="auto"/>
      </w:pPr>
      <w:r>
        <w:t>decydowania o sposobie oznaczenia autorstwa Utworu lub jego udostępniania anonimowo,</w:t>
      </w:r>
    </w:p>
    <w:p w14:paraId="0E8012C5" w14:textId="77777777" w:rsidR="000E1170" w:rsidRDefault="00000000">
      <w:pPr>
        <w:numPr>
          <w:ilvl w:val="0"/>
          <w:numId w:val="39"/>
        </w:numPr>
        <w:spacing w:line="276" w:lineRule="auto"/>
      </w:pPr>
      <w:r>
        <w:t>decydowania o pierwszym udostępnieniu Utworu publiczności,</w:t>
      </w:r>
    </w:p>
    <w:p w14:paraId="625CD399" w14:textId="77777777" w:rsidR="000E1170" w:rsidRDefault="00000000">
      <w:pPr>
        <w:numPr>
          <w:ilvl w:val="0"/>
          <w:numId w:val="39"/>
        </w:numPr>
        <w:spacing w:line="276" w:lineRule="auto"/>
      </w:pPr>
      <w:r>
        <w:t>dokonywania wszelkich zmian, modyfikacji, opracowań oraz adaptacji Utworu bez konieczności każdorazowej zgody Twórcy (prawo do integralności utworu),</w:t>
      </w:r>
    </w:p>
    <w:p w14:paraId="1E2E9217" w14:textId="77777777" w:rsidR="000E1170" w:rsidRDefault="00000000">
      <w:pPr>
        <w:numPr>
          <w:ilvl w:val="0"/>
          <w:numId w:val="39"/>
        </w:numPr>
        <w:spacing w:line="276" w:lineRule="auto"/>
      </w:pPr>
      <w:r>
        <w:t>sprawowania nadzoru autorskiego nad sposobem korzystania z Utworu.</w:t>
      </w:r>
    </w:p>
    <w:p w14:paraId="7BA73958" w14:textId="77777777" w:rsidR="000E1170" w:rsidRDefault="00000000">
      <w:pPr>
        <w:numPr>
          <w:ilvl w:val="0"/>
          <w:numId w:val="11"/>
        </w:numPr>
        <w:spacing w:line="276" w:lineRule="auto"/>
      </w:pPr>
      <w:r>
        <w:t>Upoważnienie, o którym mowa powyżej, jest nieodwołalne, nieodpłatne oraz nieograniczone czasowo i terytorialnie.</w:t>
      </w:r>
    </w:p>
    <w:p w14:paraId="594FDFA0" w14:textId="77777777" w:rsidR="000E1170" w:rsidRDefault="000E1170">
      <w:pPr>
        <w:spacing w:line="276" w:lineRule="auto"/>
        <w:ind w:left="720"/>
      </w:pPr>
    </w:p>
    <w:p w14:paraId="6842E44D" w14:textId="77777777" w:rsidR="000E1170" w:rsidRDefault="00000000">
      <w:pPr>
        <w:spacing w:line="276" w:lineRule="auto"/>
        <w:ind w:left="420"/>
        <w:jc w:val="center"/>
        <w:rPr>
          <w:b/>
          <w:bCs/>
        </w:rPr>
      </w:pPr>
      <w:r>
        <w:rPr>
          <w:b/>
          <w:bCs/>
        </w:rPr>
        <w:t>§6</w:t>
      </w:r>
    </w:p>
    <w:p w14:paraId="693D3C61" w14:textId="77777777" w:rsidR="000E1170" w:rsidRDefault="00000000">
      <w:pPr>
        <w:numPr>
          <w:ilvl w:val="0"/>
          <w:numId w:val="38"/>
        </w:numPr>
        <w:spacing w:line="276" w:lineRule="auto"/>
      </w:pPr>
      <w:r>
        <w:t>Każda ze Stron ponosi odpowiedzialność za szkody wynikłe z niewykonania lub nienależytego wykonania niniejszej Umowy oraz z innych przyczyn na zasadach zgodnych z Kodeksem Cywilnym.</w:t>
      </w:r>
    </w:p>
    <w:p w14:paraId="6D425058" w14:textId="77777777" w:rsidR="000E1170" w:rsidRDefault="00000000">
      <w:pPr>
        <w:numPr>
          <w:ilvl w:val="0"/>
          <w:numId w:val="38"/>
        </w:numPr>
        <w:spacing w:line="276" w:lineRule="auto"/>
      </w:pPr>
      <w:r>
        <w:t xml:space="preserve">Wykonawca odpowiada za szkodę, wyrządzoną Zamawiającemu, w tym również za szkodę wyrządzoną przez osoby, którymi Wykonawca posłużył się przy wykonaniu Umowy, chyba że szkoda została spowodowana okolicznościami, za które Wykonawca nie ponosi odpowiedzialności. </w:t>
      </w:r>
    </w:p>
    <w:p w14:paraId="24112A85" w14:textId="77777777" w:rsidR="000E1170" w:rsidRDefault="00000000">
      <w:pPr>
        <w:numPr>
          <w:ilvl w:val="0"/>
          <w:numId w:val="38"/>
        </w:numPr>
        <w:spacing w:line="276" w:lineRule="auto"/>
      </w:pPr>
      <w:r>
        <w:t xml:space="preserve">W przypadku zwłoki w wykonaniu Przedmiotu Umowy, Zamawiający jest uprawniony do naliczania kar umownych w wysokości 2% Wynagrodzenia za każdy dzień zwłoki w wykonaniu Przedmiotu Umowy. </w:t>
      </w:r>
    </w:p>
    <w:p w14:paraId="4198EF2E" w14:textId="77777777" w:rsidR="000E1170" w:rsidRDefault="00000000">
      <w:pPr>
        <w:numPr>
          <w:ilvl w:val="0"/>
          <w:numId w:val="38"/>
        </w:numPr>
        <w:spacing w:line="276" w:lineRule="auto"/>
      </w:pPr>
      <w:r>
        <w:t>W przypadku zwłoki wykonania Przedmiotu Umowy przekraczającego 7 dni, Zamawiający jest uprawniony do odstąpienia od Umowy w trybie natychmiastowym.</w:t>
      </w:r>
    </w:p>
    <w:p w14:paraId="231CA0C3" w14:textId="77777777" w:rsidR="000E1170" w:rsidRDefault="00000000">
      <w:pPr>
        <w:numPr>
          <w:ilvl w:val="0"/>
          <w:numId w:val="38"/>
        </w:numPr>
        <w:spacing w:line="276" w:lineRule="auto"/>
      </w:pPr>
      <w:r>
        <w:t>Płatność kary umownej nastąpi w terminie 14 dni od wystawienia wezwania do zapłaty.</w:t>
      </w:r>
    </w:p>
    <w:p w14:paraId="1C5025A5" w14:textId="77777777" w:rsidR="000E1170" w:rsidRDefault="00000000">
      <w:pPr>
        <w:numPr>
          <w:ilvl w:val="0"/>
          <w:numId w:val="38"/>
        </w:numPr>
        <w:spacing w:line="276" w:lineRule="auto"/>
      </w:pPr>
      <w:r>
        <w:t xml:space="preserve">W przypadku nieprzystąpienia do wykonywania Przedmiotu Umowy lub gdy zwłoka w jego wykonaniu jest tak daleka, iż nie jest prawdopodobne wykonanie Umowy w określonym w Umowie terminie Zamawiający jest uprawniony od Umowy odstąpić w całości ze skutkiem natychmiastowym oraz jest uprawniony do naliczenia kary umownej w wysokości 20% Wynagrodzenia. </w:t>
      </w:r>
    </w:p>
    <w:p w14:paraId="49C0E563" w14:textId="77777777" w:rsidR="000E1170" w:rsidRDefault="00000000">
      <w:pPr>
        <w:numPr>
          <w:ilvl w:val="0"/>
          <w:numId w:val="38"/>
        </w:numPr>
        <w:spacing w:line="276" w:lineRule="auto"/>
      </w:pPr>
      <w:r>
        <w:t xml:space="preserve">W przypadku odstąpienia od Umowy przez Zamawiającego z przyczyn, o których mowa powyżej, Wykonawcy nie przysługuje roszczenie o zwrot jakichkolwiek kosztów związanych z realizacją Umowy albo częścią Umowy, w zakresie której nastąpiło wypowiedzenie Umowy. </w:t>
      </w:r>
    </w:p>
    <w:p w14:paraId="082CD485" w14:textId="77777777" w:rsidR="000E1170" w:rsidRDefault="00000000">
      <w:pPr>
        <w:numPr>
          <w:ilvl w:val="0"/>
          <w:numId w:val="38"/>
        </w:numPr>
        <w:spacing w:line="276" w:lineRule="auto"/>
      </w:pPr>
      <w:r>
        <w:t>W przypadku nieuzasadnionego, tj. nie z przyczyn leżących po stronie Zamawiającego ani nie mającego charakteru siły wyższej, wypowiedzenia Umowy przez Wykonawcę, Zamawiającemu przysługuje prawo naliczania kary umownej w wysokości 20% Wynagrodzenia.</w:t>
      </w:r>
    </w:p>
    <w:p w14:paraId="3AE1A5B8" w14:textId="77777777" w:rsidR="000E1170" w:rsidRDefault="00000000">
      <w:pPr>
        <w:numPr>
          <w:ilvl w:val="0"/>
          <w:numId w:val="38"/>
        </w:numPr>
        <w:spacing w:line="276" w:lineRule="auto"/>
      </w:pPr>
      <w:r>
        <w:t xml:space="preserve">W przypadku nieuzasadnionego, tj. nie z przyczyn leżących po stronie Wykonawcy ani nie mającego charakteru siły wyższej, wypowiedzenia Umowy przez Zamawiającego, Wykonawcy przysługuje prawo naliczania kary umownej w wysokości 20% Wynagrodzenia. </w:t>
      </w:r>
    </w:p>
    <w:p w14:paraId="7D9F4E8B" w14:textId="77777777" w:rsidR="000E1170" w:rsidRDefault="00000000">
      <w:pPr>
        <w:numPr>
          <w:ilvl w:val="0"/>
          <w:numId w:val="38"/>
        </w:numPr>
        <w:spacing w:line="276" w:lineRule="auto"/>
      </w:pPr>
      <w:r>
        <w:t>Wykonawca i Zamawiający mogą dochodzić na zasadach ogólnych odszkodowania przewyższającego wysokość zastrzeżonych na jego rzecz kar umownych.</w:t>
      </w:r>
    </w:p>
    <w:p w14:paraId="63952E5E" w14:textId="77777777" w:rsidR="000E1170" w:rsidRDefault="00000000">
      <w:pPr>
        <w:numPr>
          <w:ilvl w:val="0"/>
          <w:numId w:val="38"/>
        </w:numPr>
        <w:spacing w:line="276" w:lineRule="auto"/>
      </w:pPr>
      <w:r>
        <w:t>Wykonawca wyraża zgodę na potrącenie kar umownych z należnego wynagrodzenia.</w:t>
      </w:r>
    </w:p>
    <w:p w14:paraId="6D20C05C"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807F10" w14:textId="77777777" w:rsidR="000E1170" w:rsidRDefault="00000000">
      <w:pPr>
        <w:spacing w:line="276" w:lineRule="auto"/>
        <w:ind w:left="420" w:right="120"/>
        <w:jc w:val="center"/>
        <w:rPr>
          <w:b/>
          <w:bCs/>
        </w:rPr>
      </w:pPr>
      <w:r>
        <w:rPr>
          <w:b/>
          <w:bCs/>
        </w:rPr>
        <w:t>§ 8</w:t>
      </w:r>
    </w:p>
    <w:p w14:paraId="0897432F" w14:textId="77777777" w:rsidR="000E1170" w:rsidRDefault="00000000">
      <w:pPr>
        <w:numPr>
          <w:ilvl w:val="0"/>
          <w:numId w:val="10"/>
        </w:numPr>
        <w:spacing w:line="276" w:lineRule="auto"/>
      </w:pPr>
      <w:r>
        <w:t xml:space="preserve">Wykonawca zobowiązuje się do zachowania w tajemnicy wszelkich informacji uzyskanych podczas realizacji przedmiotu Umowy. Wykonawca zobowiązuje się do zabezpieczenia danych osobowych, do których uzyskał dostęp w toku realizacji umowy, na zasadach </w:t>
      </w:r>
      <w:r>
        <w:lastRenderedPageBreak/>
        <w:t xml:space="preserve">określonych w </w:t>
      </w:r>
      <w:r>
        <w:rPr>
          <w:i/>
          <w:iCs/>
        </w:rPr>
        <w:t>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t xml:space="preserve">. </w:t>
      </w:r>
    </w:p>
    <w:p w14:paraId="2DF928A8" w14:textId="77777777" w:rsidR="000E1170" w:rsidRDefault="00000000">
      <w:pPr>
        <w:numPr>
          <w:ilvl w:val="0"/>
          <w:numId w:val="10"/>
        </w:numPr>
        <w:spacing w:line="276" w:lineRule="auto"/>
      </w:pPr>
      <w:r>
        <w:t>Bez uprzedniej zgody PJATK Wykonawca nie wolno ujawnić treści Umowy, ani żadnej informacji uzyskanej od PJATK w trakcie realizacji Umowy jakiejkolwiek osobie trzeciej.</w:t>
      </w:r>
    </w:p>
    <w:p w14:paraId="4A9992EB" w14:textId="77777777" w:rsidR="000E1170" w:rsidRDefault="00000000">
      <w:pPr>
        <w:numPr>
          <w:ilvl w:val="0"/>
          <w:numId w:val="10"/>
        </w:numPr>
        <w:spacing w:line="276" w:lineRule="auto"/>
      </w:pPr>
      <w:r>
        <w:t xml:space="preserve">Bez uprzedniej zgody PJATK, Wykonawcy nie wolno wykorzystać jakichkolwiek dokumentów, do których ma dostęp w wyniku realizacji Umowy, w innych celach niż do jej realizacji. </w:t>
      </w:r>
    </w:p>
    <w:p w14:paraId="00A60BB4"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1BB30E" w14:textId="77777777" w:rsidR="000E1170" w:rsidRDefault="00000000">
      <w:pPr>
        <w:spacing w:line="276" w:lineRule="auto"/>
        <w:ind w:left="420" w:right="120"/>
        <w:jc w:val="center"/>
        <w:rPr>
          <w:b/>
          <w:bCs/>
        </w:rPr>
      </w:pPr>
      <w:r>
        <w:rPr>
          <w:b/>
          <w:bCs/>
        </w:rPr>
        <w:t>§ 9</w:t>
      </w:r>
    </w:p>
    <w:p w14:paraId="2AB128E8" w14:textId="77777777" w:rsidR="000E1170" w:rsidRDefault="00000000">
      <w:pPr>
        <w:numPr>
          <w:ilvl w:val="0"/>
          <w:numId w:val="3"/>
        </w:numPr>
        <w:spacing w:line="276" w:lineRule="auto"/>
      </w:pPr>
      <w:r>
        <w:t>Każda ze Stron może rozwiązać umowę bez podania powodu, z zachowaniem okresu wypowiedzenia, który wynosi 7 dni kalendarzowych.</w:t>
      </w:r>
    </w:p>
    <w:p w14:paraId="697B2538" w14:textId="77777777" w:rsidR="000E1170" w:rsidRDefault="00000000">
      <w:pPr>
        <w:numPr>
          <w:ilvl w:val="0"/>
          <w:numId w:val="3"/>
        </w:numPr>
        <w:spacing w:line="276" w:lineRule="auto"/>
      </w:pPr>
      <w:r>
        <w:t>Strony mogą rozwiązać umowę w każdym czasie na mocy porozumienia Stron.</w:t>
      </w:r>
    </w:p>
    <w:p w14:paraId="344FC67D"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7E6786" w14:textId="77777777" w:rsidR="000E1170" w:rsidRDefault="00000000">
      <w:pPr>
        <w:spacing w:line="276" w:lineRule="auto"/>
        <w:ind w:left="420" w:right="120"/>
        <w:jc w:val="center"/>
        <w:rPr>
          <w:b/>
          <w:bCs/>
        </w:rPr>
      </w:pPr>
      <w:r>
        <w:rPr>
          <w:b/>
          <w:bCs/>
        </w:rPr>
        <w:t>§ 10</w:t>
      </w:r>
    </w:p>
    <w:p w14:paraId="53566FC6" w14:textId="77777777" w:rsidR="000E1170" w:rsidRDefault="00000000">
      <w:pPr>
        <w:numPr>
          <w:ilvl w:val="0"/>
          <w:numId w:val="4"/>
        </w:numPr>
        <w:spacing w:line="276" w:lineRule="auto"/>
      </w:pPr>
      <w:r>
        <w:t>Wszelkie zmiany w niniejszej umowie wymagają formy pisemnej w postaci aneksu, pod rygorem nieważności.</w:t>
      </w:r>
    </w:p>
    <w:p w14:paraId="360ACE94" w14:textId="77777777" w:rsidR="000E1170" w:rsidRDefault="00000000">
      <w:pPr>
        <w:numPr>
          <w:ilvl w:val="0"/>
          <w:numId w:val="4"/>
        </w:numPr>
        <w:spacing w:line="276" w:lineRule="auto"/>
      </w:pPr>
      <w:r>
        <w:t>Wszelkie spory mogące wyniknąć na tle niniejszej umowy rozstrzygane będą przez sąd właściwy miejscowo dla siedziby Zamawiającego.</w:t>
      </w:r>
    </w:p>
    <w:p w14:paraId="57A3E0D3" w14:textId="77777777" w:rsidR="000E1170" w:rsidRDefault="00000000">
      <w:pPr>
        <w:numPr>
          <w:ilvl w:val="0"/>
          <w:numId w:val="4"/>
        </w:numPr>
        <w:spacing w:line="276" w:lineRule="auto"/>
      </w:pPr>
      <w:r>
        <w:t>W sprawach nieuregulowanych niniejszą umową mają zastosowanie odpowiednie przepisy Kodeksu cywilnego.</w:t>
      </w:r>
    </w:p>
    <w:p w14:paraId="44F4EF6B" w14:textId="77777777" w:rsidR="000E1170" w:rsidRDefault="00000000">
      <w:pPr>
        <w:numPr>
          <w:ilvl w:val="0"/>
          <w:numId w:val="4"/>
        </w:numPr>
        <w:spacing w:line="276" w:lineRule="auto"/>
      </w:pPr>
      <w:r>
        <w:t>Umowa została sporządzona w dwóch jednobrzmiących egzemplarzach, po jednym dla każdej ze Stron.</w:t>
      </w:r>
    </w:p>
    <w:p w14:paraId="0391C3E0" w14:textId="77777777" w:rsidR="000E1170" w:rsidRDefault="00000000">
      <w:pPr>
        <w:spacing w:after="240"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14205A" w14:textId="77777777" w:rsidR="000E1170" w:rsidRDefault="00000000">
      <w:pPr>
        <w:spacing w:line="276" w:lineRule="auto"/>
        <w:ind w:left="420"/>
      </w:pPr>
      <w:r>
        <w:t xml:space="preserve">   ....................................................                                     </w:t>
      </w:r>
      <w:r>
        <w:tab/>
        <w:t xml:space="preserve">  ...............................................</w:t>
      </w:r>
    </w:p>
    <w:p w14:paraId="4129C41C" w14:textId="77777777" w:rsidR="000E1170" w:rsidRDefault="00000000">
      <w:pPr>
        <w:spacing w:line="276" w:lineRule="auto"/>
        <w:ind w:left="420"/>
      </w:pPr>
      <w:r>
        <w:t xml:space="preserve"> </w:t>
      </w:r>
      <w:r>
        <w:tab/>
        <w:t xml:space="preserve">         (Zamawiający)              </w:t>
      </w:r>
      <w:r>
        <w:tab/>
        <w:t xml:space="preserve">                                            </w:t>
      </w:r>
      <w:r>
        <w:tab/>
        <w:t>(Wykonawca)</w:t>
      </w:r>
    </w:p>
    <w:p w14:paraId="7A552E79" w14:textId="77777777" w:rsidR="000E1170" w:rsidRDefault="00000000">
      <w:pPr>
        <w:spacing w:line="276" w:lineRule="auto"/>
        <w:ind w:left="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E4E306" w14:textId="77777777" w:rsidR="000E1170" w:rsidRDefault="00000000">
      <w:pPr>
        <w:spacing w:line="276" w:lineRule="auto"/>
        <w:ind w:left="420"/>
      </w:pPr>
      <w:r>
        <w:t>Załączniki:</w:t>
      </w:r>
    </w:p>
    <w:p w14:paraId="57E63BD0" w14:textId="77777777" w:rsidR="000E1170" w:rsidRDefault="00000000">
      <w:pPr>
        <w:numPr>
          <w:ilvl w:val="0"/>
          <w:numId w:val="15"/>
        </w:numPr>
        <w:spacing w:line="276" w:lineRule="auto"/>
        <w:jc w:val="left"/>
      </w:pPr>
      <w:r>
        <w:t>Zapytanie ofertowe z dn. …………</w:t>
      </w:r>
    </w:p>
    <w:p w14:paraId="36918436" w14:textId="77777777" w:rsidR="000E1170" w:rsidRDefault="00000000">
      <w:pPr>
        <w:numPr>
          <w:ilvl w:val="0"/>
          <w:numId w:val="15"/>
        </w:numPr>
        <w:spacing w:line="276" w:lineRule="auto"/>
        <w:jc w:val="left"/>
      </w:pPr>
      <w:r>
        <w:t>Oferta z dn. ……………..</w:t>
      </w:r>
    </w:p>
    <w:p w14:paraId="0789E9CE" w14:textId="77777777" w:rsidR="000E1170" w:rsidRDefault="00000000">
      <w:pPr>
        <w:numPr>
          <w:ilvl w:val="0"/>
          <w:numId w:val="15"/>
        </w:numPr>
        <w:spacing w:line="276" w:lineRule="auto"/>
        <w:jc w:val="left"/>
      </w:pPr>
      <w:r>
        <w:t>…</w:t>
      </w:r>
    </w:p>
    <w:p w14:paraId="50DB43AD" w14:textId="77777777" w:rsidR="000E1170" w:rsidRDefault="000E1170">
      <w:pPr>
        <w:spacing w:after="160"/>
        <w:ind w:left="0"/>
        <w:jc w:val="left"/>
      </w:pPr>
    </w:p>
    <w:p w14:paraId="06C01466" w14:textId="77777777" w:rsidR="000E1170" w:rsidRDefault="000E1170">
      <w:pPr>
        <w:ind w:left="720"/>
      </w:pPr>
    </w:p>
    <w:sectPr w:rsidR="000E1170">
      <w:headerReference w:type="default" r:id="rId10"/>
      <w:footerReference w:type="default" r:id="rId11"/>
      <w:headerReference w:type="first" r:id="rId12"/>
      <w:footerReference w:type="first" r:id="rId13"/>
      <w:pgSz w:w="11906" w:h="16838"/>
      <w:pgMar w:top="1700" w:right="1712" w:bottom="409" w:left="1417" w:header="170" w:footer="3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C96D7" w14:textId="77777777" w:rsidR="008B6C8F" w:rsidRDefault="008B6C8F">
      <w:r>
        <w:separator/>
      </w:r>
    </w:p>
  </w:endnote>
  <w:endnote w:type="continuationSeparator" w:id="0">
    <w:p w14:paraId="15012CCD" w14:textId="77777777" w:rsidR="008B6C8F" w:rsidRDefault="008B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7E13E4F5-12E1-4A04-9B6E-BB5753C95894}"/>
  </w:font>
  <w:font w:name="Georgia">
    <w:panose1 w:val="02040502050405020303"/>
    <w:charset w:val="EE"/>
    <w:family w:val="roman"/>
    <w:pitch w:val="variable"/>
    <w:sig w:usb0="00000287" w:usb1="00000000" w:usb2="00000000" w:usb3="00000000" w:csb0="0000009F" w:csb1="00000000"/>
    <w:embedItalic r:id="rId2" w:fontKey="{370166DF-DF0B-4D2A-BE40-AF0F8678B239}"/>
  </w:font>
  <w:font w:name="Liberation Sans">
    <w:altName w:val="Arial"/>
    <w:charset w:val="00"/>
    <w:family w:val="auto"/>
    <w:pitch w:val="default"/>
  </w:font>
  <w:font w:name="Open Sans Medium">
    <w:charset w:val="00"/>
    <w:family w:val="auto"/>
    <w:pitch w:val="default"/>
    <w:embedRegular r:id="rId3" w:fontKey="{DAB84C2D-1F36-4B7C-AD35-E5ED1F55A801}"/>
  </w:font>
  <w:font w:name="Calibri">
    <w:panose1 w:val="020F0502020204030204"/>
    <w:charset w:val="00"/>
    <w:family w:val="swiss"/>
    <w:pitch w:val="variable"/>
    <w:sig w:usb0="E4002EFF" w:usb1="C200247B" w:usb2="00000009" w:usb3="00000000" w:csb0="000001FF" w:csb1="00000000"/>
    <w:embedRegular r:id="rId4" w:fontKey="{61E01251-525D-47BE-B9DA-AA1A021EF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B7B1C" w14:textId="77777777" w:rsidR="000E1170" w:rsidRDefault="000E1170">
    <w:pPr>
      <w:spacing w:before="480"/>
      <w:ind w:left="0"/>
      <w:jc w:val="left"/>
      <w:rPr>
        <w:rFonts w:ascii="Open Sans Medium" w:eastAsia="Open Sans Medium" w:hAnsi="Open Sans Medium" w:cs="Open Sans Medi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2BF2" w14:textId="77777777" w:rsidR="000E1170" w:rsidRDefault="000E1170">
    <w:pPr>
      <w:spacing w:before="480"/>
      <w:ind w:firstLine="426"/>
      <w:jc w:val="center"/>
    </w:pPr>
  </w:p>
  <w:p w14:paraId="7F52A5D2" w14:textId="77777777" w:rsidR="000E1170" w:rsidRDefault="000E1170">
    <w:pPr>
      <w:pBdr>
        <w:top w:val="nil"/>
        <w:left w:val="nil"/>
        <w:bottom w:val="nil"/>
        <w:right w:val="nil"/>
        <w:between w:val="nil"/>
      </w:pBdr>
      <w:tabs>
        <w:tab w:val="center" w:pos="4536"/>
        <w:tab w:val="right" w:pos="9072"/>
      </w:tabs>
      <w:ind w:firstLine="42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51554" w14:textId="77777777" w:rsidR="008B6C8F" w:rsidRDefault="008B6C8F">
      <w:r>
        <w:separator/>
      </w:r>
    </w:p>
  </w:footnote>
  <w:footnote w:type="continuationSeparator" w:id="0">
    <w:p w14:paraId="0C965704" w14:textId="77777777" w:rsidR="008B6C8F" w:rsidRDefault="008B6C8F">
      <w:r>
        <w:continuationSeparator/>
      </w:r>
    </w:p>
  </w:footnote>
  <w:footnote w:id="1">
    <w:p w14:paraId="2AFCF6B6" w14:textId="77777777" w:rsidR="000E1170" w:rsidRDefault="00000000">
      <w:pPr>
        <w:pBdr>
          <w:top w:val="nil"/>
          <w:left w:val="nil"/>
          <w:bottom w:val="nil"/>
          <w:right w:val="nil"/>
          <w:between w:val="nil"/>
        </w:pBdr>
        <w:ind w:firstLine="426"/>
        <w:rPr>
          <w:sz w:val="16"/>
          <w:szCs w:val="16"/>
        </w:rPr>
      </w:pPr>
      <w:r>
        <w:rPr>
          <w:vertAlign w:val="superscript"/>
        </w:rPr>
        <w:footnoteRef/>
      </w:r>
      <w:r>
        <w:rPr>
          <w:rFonts w:ascii="Times New Roman" w:eastAsia="Times New Roman" w:hAnsi="Times New Roman" w:cs="Times New Roman"/>
        </w:rPr>
        <w:t xml:space="preserve"> </w:t>
      </w:r>
      <w:r>
        <w:rPr>
          <w:sz w:val="16"/>
          <w:szCs w:val="16"/>
        </w:rPr>
        <w:t>Tajemnicę przedsiębiorstwa reguluje art. 11 ust. 2 ustawy z dnia 16 kwietnia 1993 r. o zwalczaniu nieuczciwej konkurencji.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footnote>
  <w:footnote w:id="2">
    <w:p w14:paraId="45917424" w14:textId="77777777" w:rsidR="000E1170" w:rsidRDefault="00000000">
      <w:pPr>
        <w:pBdr>
          <w:top w:val="nil"/>
          <w:left w:val="nil"/>
          <w:bottom w:val="nil"/>
          <w:right w:val="nil"/>
          <w:between w:val="nil"/>
        </w:pBdr>
        <w:ind w:firstLine="426"/>
        <w:rPr>
          <w:sz w:val="16"/>
          <w:szCs w:val="16"/>
        </w:rPr>
      </w:pPr>
      <w:r>
        <w:rPr>
          <w:vertAlign w:val="superscript"/>
        </w:rPr>
        <w:footnoteRef/>
      </w:r>
      <w:r>
        <w:rPr>
          <w:rFonts w:ascii="Times New Roman" w:eastAsia="Times New Roman" w:hAnsi="Times New Roman" w:cs="Times New Roman"/>
        </w:rPr>
        <w:t xml:space="preserve"> </w:t>
      </w:r>
      <w:r>
        <w:rPr>
          <w:sz w:val="16"/>
          <w:szCs w:val="16"/>
        </w:rPr>
        <w:t>Adres zamieszkania osoby fizycznej realizującej zamówienie na podstawie umowy cywilnoprawnej (umowa zlecenie lub dzieło) podlegają ochronie na podstawie przepisów o ochronie danych osobowych.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255B" w14:textId="77777777" w:rsidR="000E1170" w:rsidRDefault="00000000">
    <w:pPr>
      <w:keepNext/>
      <w:pBdr>
        <w:top w:val="nil"/>
        <w:left w:val="nil"/>
        <w:bottom w:val="nil"/>
        <w:right w:val="nil"/>
        <w:between w:val="nil"/>
      </w:pBdr>
      <w:spacing w:before="240" w:after="120"/>
      <w:ind w:left="-283"/>
      <w:rPr>
        <w:rFonts w:ascii="Liberation Sans" w:eastAsia="Liberation Sans" w:hAnsi="Liberation Sans" w:cs="Liberation Sans"/>
        <w:sz w:val="28"/>
        <w:szCs w:val="28"/>
      </w:rPr>
    </w:pPr>
    <w:r>
      <w:rPr>
        <w:noProof/>
      </w:rPr>
      <w:drawing>
        <wp:anchor distT="0" distB="0" distL="114300" distR="114300" simplePos="0" relativeHeight="251658240" behindDoc="0" locked="0" layoutInCell="1" hidden="0" allowOverlap="1" wp14:anchorId="241CD553" wp14:editId="0130A05B">
          <wp:simplePos x="0" y="0"/>
          <wp:positionH relativeFrom="column">
            <wp:posOffset>5572500</wp:posOffset>
          </wp:positionH>
          <wp:positionV relativeFrom="paragraph">
            <wp:posOffset>23813</wp:posOffset>
          </wp:positionV>
          <wp:extent cx="732790" cy="753745"/>
          <wp:effectExtent l="0" t="0" r="0" b="0"/>
          <wp:wrapNone/>
          <wp:docPr id="1" name="image1.jpg" descr="C:\Users\pserafin\Desktop\logo01.jpg"/>
          <wp:cNvGraphicFramePr/>
          <a:graphic xmlns:a="http://schemas.openxmlformats.org/drawingml/2006/main">
            <a:graphicData uri="http://schemas.openxmlformats.org/drawingml/2006/picture">
              <pic:pic xmlns:pic="http://schemas.openxmlformats.org/drawingml/2006/picture">
                <pic:nvPicPr>
                  <pic:cNvPr id="0" name="image1.jpg" descr="C:\Users\pserafin\Desktop\logo01.jpg"/>
                  <pic:cNvPicPr preferRelativeResize="0"/>
                </pic:nvPicPr>
                <pic:blipFill>
                  <a:blip r:embed="rId1"/>
                  <a:srcRect/>
                  <a:stretch>
                    <a:fillRect/>
                  </a:stretch>
                </pic:blipFill>
                <pic:spPr>
                  <a:xfrm>
                    <a:off x="0" y="0"/>
                    <a:ext cx="732790" cy="75374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184764F" wp14:editId="11BB97D5">
          <wp:simplePos x="0" y="0"/>
          <wp:positionH relativeFrom="column">
            <wp:posOffset>-600074</wp:posOffset>
          </wp:positionH>
          <wp:positionV relativeFrom="paragraph">
            <wp:posOffset>176212</wp:posOffset>
          </wp:positionV>
          <wp:extent cx="3475663" cy="45878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475663" cy="4587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CC3E" w14:textId="77777777" w:rsidR="000E1170" w:rsidRDefault="000E1170">
    <w:pPr>
      <w:pBdr>
        <w:top w:val="nil"/>
        <w:left w:val="nil"/>
        <w:bottom w:val="nil"/>
        <w:right w:val="nil"/>
        <w:between w:val="nil"/>
      </w:pBdr>
      <w:tabs>
        <w:tab w:val="center" w:pos="4536"/>
        <w:tab w:val="right" w:pos="9072"/>
      </w:tabs>
      <w:ind w:firstLine="426"/>
    </w:pPr>
  </w:p>
  <w:p w14:paraId="2E4E56C4" w14:textId="77777777" w:rsidR="000E1170" w:rsidRDefault="00000000">
    <w:pPr>
      <w:pBdr>
        <w:top w:val="nil"/>
        <w:left w:val="nil"/>
        <w:bottom w:val="nil"/>
        <w:right w:val="nil"/>
        <w:between w:val="nil"/>
      </w:pBdr>
      <w:tabs>
        <w:tab w:val="center" w:pos="4536"/>
        <w:tab w:val="right" w:pos="9072"/>
      </w:tabs>
      <w:ind w:left="-141"/>
    </w:pPr>
    <w:r>
      <w:rPr>
        <w:noProof/>
      </w:rPr>
      <w:drawing>
        <wp:inline distT="114300" distB="114300" distL="114300" distR="114300" wp14:anchorId="64BC913B" wp14:editId="311C6FE2">
          <wp:extent cx="3276713" cy="4351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276713" cy="4351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784F"/>
    <w:multiLevelType w:val="multilevel"/>
    <w:tmpl w:val="76D44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24780"/>
    <w:multiLevelType w:val="multilevel"/>
    <w:tmpl w:val="6C649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DC4CE3"/>
    <w:multiLevelType w:val="multilevel"/>
    <w:tmpl w:val="CC545B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6CC7AAE"/>
    <w:multiLevelType w:val="multilevel"/>
    <w:tmpl w:val="5F2A2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C86FF9"/>
    <w:multiLevelType w:val="multilevel"/>
    <w:tmpl w:val="CAF23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4F59B1"/>
    <w:multiLevelType w:val="multilevel"/>
    <w:tmpl w:val="35F2F3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91334A5"/>
    <w:multiLevelType w:val="multilevel"/>
    <w:tmpl w:val="D4322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8C1391"/>
    <w:multiLevelType w:val="multilevel"/>
    <w:tmpl w:val="AC724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BD0567"/>
    <w:multiLevelType w:val="multilevel"/>
    <w:tmpl w:val="C1D6E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135A1A"/>
    <w:multiLevelType w:val="multilevel"/>
    <w:tmpl w:val="A2725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724AA9"/>
    <w:multiLevelType w:val="multilevel"/>
    <w:tmpl w:val="11CAF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4D00B0"/>
    <w:multiLevelType w:val="multilevel"/>
    <w:tmpl w:val="25A0E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A23ECE"/>
    <w:multiLevelType w:val="multilevel"/>
    <w:tmpl w:val="63DA0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68A7DDD"/>
    <w:multiLevelType w:val="multilevel"/>
    <w:tmpl w:val="9F48F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6A11E5"/>
    <w:multiLevelType w:val="multilevel"/>
    <w:tmpl w:val="B7C49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5B6D92"/>
    <w:multiLevelType w:val="multilevel"/>
    <w:tmpl w:val="815E8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DD0CF4"/>
    <w:multiLevelType w:val="multilevel"/>
    <w:tmpl w:val="210C4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9B6F69"/>
    <w:multiLevelType w:val="multilevel"/>
    <w:tmpl w:val="BF989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24D588B"/>
    <w:multiLevelType w:val="multilevel"/>
    <w:tmpl w:val="15CC8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D6C0C"/>
    <w:multiLevelType w:val="multilevel"/>
    <w:tmpl w:val="C4E4F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225BBC"/>
    <w:multiLevelType w:val="multilevel"/>
    <w:tmpl w:val="07D02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A135EC"/>
    <w:multiLevelType w:val="multilevel"/>
    <w:tmpl w:val="AC9A289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DD0532"/>
    <w:multiLevelType w:val="multilevel"/>
    <w:tmpl w:val="DF101C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FEE153B"/>
    <w:multiLevelType w:val="multilevel"/>
    <w:tmpl w:val="6096C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04111F5"/>
    <w:multiLevelType w:val="multilevel"/>
    <w:tmpl w:val="4B2AE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0813141"/>
    <w:multiLevelType w:val="multilevel"/>
    <w:tmpl w:val="991A1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3A5F34"/>
    <w:multiLevelType w:val="multilevel"/>
    <w:tmpl w:val="2A3A6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5B0C2F"/>
    <w:multiLevelType w:val="multilevel"/>
    <w:tmpl w:val="4830B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CD0C84"/>
    <w:multiLevelType w:val="multilevel"/>
    <w:tmpl w:val="B9BE48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64E20292"/>
    <w:multiLevelType w:val="multilevel"/>
    <w:tmpl w:val="A09CE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D268A5"/>
    <w:multiLevelType w:val="multilevel"/>
    <w:tmpl w:val="B7164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7771845"/>
    <w:multiLevelType w:val="multilevel"/>
    <w:tmpl w:val="8F6A37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68747CBA"/>
    <w:multiLevelType w:val="multilevel"/>
    <w:tmpl w:val="663EE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E17CE4"/>
    <w:multiLevelType w:val="multilevel"/>
    <w:tmpl w:val="134A4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1A5086E"/>
    <w:multiLevelType w:val="multilevel"/>
    <w:tmpl w:val="4D46E8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76001EB0"/>
    <w:multiLevelType w:val="multilevel"/>
    <w:tmpl w:val="061232C0"/>
    <w:lvl w:ilvl="0">
      <w:start w:val="1"/>
      <w:numFmt w:val="decimal"/>
      <w:lvlText w:val="%1."/>
      <w:lvlJc w:val="left"/>
      <w:pPr>
        <w:ind w:left="1230" w:hanging="870"/>
      </w:pPr>
    </w:lvl>
    <w:lvl w:ilvl="1">
      <w:start w:val="1"/>
      <w:numFmt w:val="lowerLetter"/>
      <w:lvlText w:val="%2)"/>
      <w:lvlJc w:val="left"/>
      <w:pPr>
        <w:ind w:left="1418" w:hanging="33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636004"/>
    <w:multiLevelType w:val="multilevel"/>
    <w:tmpl w:val="98CE9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6C1EE2"/>
    <w:multiLevelType w:val="multilevel"/>
    <w:tmpl w:val="E81E5A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C4A688A"/>
    <w:multiLevelType w:val="multilevel"/>
    <w:tmpl w:val="6BE0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0F4851"/>
    <w:multiLevelType w:val="multilevel"/>
    <w:tmpl w:val="F9BA0A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1181609">
    <w:abstractNumId w:val="14"/>
  </w:num>
  <w:num w:numId="2" w16cid:durableId="1214544160">
    <w:abstractNumId w:val="23"/>
  </w:num>
  <w:num w:numId="3" w16cid:durableId="1493372238">
    <w:abstractNumId w:val="24"/>
  </w:num>
  <w:num w:numId="4" w16cid:durableId="2111390066">
    <w:abstractNumId w:val="38"/>
  </w:num>
  <w:num w:numId="5" w16cid:durableId="1856190642">
    <w:abstractNumId w:val="4"/>
  </w:num>
  <w:num w:numId="6" w16cid:durableId="1681392647">
    <w:abstractNumId w:val="28"/>
  </w:num>
  <w:num w:numId="7" w16cid:durableId="1951429966">
    <w:abstractNumId w:val="13"/>
  </w:num>
  <w:num w:numId="8" w16cid:durableId="1804234240">
    <w:abstractNumId w:val="37"/>
  </w:num>
  <w:num w:numId="9" w16cid:durableId="1946158368">
    <w:abstractNumId w:val="26"/>
  </w:num>
  <w:num w:numId="10" w16cid:durableId="1264875020">
    <w:abstractNumId w:val="10"/>
  </w:num>
  <w:num w:numId="11" w16cid:durableId="1426804649">
    <w:abstractNumId w:val="16"/>
  </w:num>
  <w:num w:numId="12" w16cid:durableId="1814758110">
    <w:abstractNumId w:val="22"/>
  </w:num>
  <w:num w:numId="13" w16cid:durableId="2140494316">
    <w:abstractNumId w:val="19"/>
  </w:num>
  <w:num w:numId="14" w16cid:durableId="1368603091">
    <w:abstractNumId w:val="30"/>
  </w:num>
  <w:num w:numId="15" w16cid:durableId="434905465">
    <w:abstractNumId w:val="12"/>
  </w:num>
  <w:num w:numId="16" w16cid:durableId="85810983">
    <w:abstractNumId w:val="8"/>
  </w:num>
  <w:num w:numId="17" w16cid:durableId="92479113">
    <w:abstractNumId w:val="34"/>
  </w:num>
  <w:num w:numId="18" w16cid:durableId="1768232866">
    <w:abstractNumId w:val="31"/>
  </w:num>
  <w:num w:numId="19" w16cid:durableId="22904464">
    <w:abstractNumId w:val="25"/>
  </w:num>
  <w:num w:numId="20" w16cid:durableId="931356756">
    <w:abstractNumId w:val="18"/>
  </w:num>
  <w:num w:numId="21" w16cid:durableId="1100833427">
    <w:abstractNumId w:val="9"/>
  </w:num>
  <w:num w:numId="22" w16cid:durableId="260261656">
    <w:abstractNumId w:val="0"/>
  </w:num>
  <w:num w:numId="23" w16cid:durableId="1211652742">
    <w:abstractNumId w:val="7"/>
  </w:num>
  <w:num w:numId="24" w16cid:durableId="433984849">
    <w:abstractNumId w:val="27"/>
  </w:num>
  <w:num w:numId="25" w16cid:durableId="1834443895">
    <w:abstractNumId w:val="15"/>
  </w:num>
  <w:num w:numId="26" w16cid:durableId="117653889">
    <w:abstractNumId w:val="17"/>
  </w:num>
  <w:num w:numId="27" w16cid:durableId="1055785756">
    <w:abstractNumId w:val="32"/>
  </w:num>
  <w:num w:numId="28" w16cid:durableId="413211459">
    <w:abstractNumId w:val="2"/>
  </w:num>
  <w:num w:numId="29" w16cid:durableId="1747024631">
    <w:abstractNumId w:val="1"/>
  </w:num>
  <w:num w:numId="30" w16cid:durableId="1158812093">
    <w:abstractNumId w:val="6"/>
  </w:num>
  <w:num w:numId="31" w16cid:durableId="337345350">
    <w:abstractNumId w:val="20"/>
  </w:num>
  <w:num w:numId="32" w16cid:durableId="1482693851">
    <w:abstractNumId w:val="11"/>
  </w:num>
  <w:num w:numId="33" w16cid:durableId="405423714">
    <w:abstractNumId w:val="35"/>
  </w:num>
  <w:num w:numId="34" w16cid:durableId="1731687423">
    <w:abstractNumId w:val="36"/>
  </w:num>
  <w:num w:numId="35" w16cid:durableId="2116634243">
    <w:abstractNumId w:val="39"/>
  </w:num>
  <w:num w:numId="36" w16cid:durableId="1607932194">
    <w:abstractNumId w:val="21"/>
  </w:num>
  <w:num w:numId="37" w16cid:durableId="1733382058">
    <w:abstractNumId w:val="33"/>
  </w:num>
  <w:num w:numId="38" w16cid:durableId="1699547216">
    <w:abstractNumId w:val="3"/>
  </w:num>
  <w:num w:numId="39" w16cid:durableId="530650198">
    <w:abstractNumId w:val="5"/>
  </w:num>
  <w:num w:numId="40" w16cid:durableId="5967117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70"/>
    <w:rsid w:val="000E1170"/>
    <w:rsid w:val="003E44A6"/>
    <w:rsid w:val="004D2A2F"/>
    <w:rsid w:val="007D38D2"/>
    <w:rsid w:val="008B6C8F"/>
    <w:rsid w:val="00A07266"/>
    <w:rsid w:val="00D77B5B"/>
    <w:rsid w:val="00E172E9"/>
    <w:rsid w:val="00E22F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0EF8"/>
  <w15:docId w15:val="{BD7F0380-AA48-41C6-AD7C-0E10658F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l" w:eastAsia="pl-PL" w:bidi="ar-SA"/>
      </w:rPr>
    </w:rPrDefault>
    <w:pPrDefault>
      <w:pPr>
        <w:ind w:left="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tabs>
        <w:tab w:val="left" w:pos="2550"/>
      </w:tabs>
      <w:spacing w:before="480" w:after="120"/>
      <w:jc w:val="center"/>
      <w:outlineLvl w:val="0"/>
    </w:pPr>
    <w:rPr>
      <w:b/>
      <w:bCs/>
      <w:sz w:val="28"/>
      <w:szCs w:val="28"/>
    </w:rPr>
  </w:style>
  <w:style w:type="paragraph" w:styleId="Nagwek2">
    <w:name w:val="heading 2"/>
    <w:basedOn w:val="Normalny"/>
    <w:next w:val="Normalny"/>
    <w:uiPriority w:val="9"/>
    <w:unhideWhenUsed/>
    <w:qFormat/>
    <w:pPr>
      <w:keepNext/>
      <w:keepLines/>
      <w:spacing w:before="360" w:after="80"/>
      <w:outlineLvl w:val="1"/>
    </w:pPr>
    <w:rPr>
      <w:b/>
      <w:bCs/>
      <w:sz w:val="22"/>
      <w:szCs w:val="22"/>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rPr>
      <w:rFonts w:ascii="Cambria" w:eastAsia="Cambria" w:hAnsi="Cambria" w:cs="Cambria"/>
      <w:color w:val="000000"/>
      <w:sz w:val="56"/>
      <w:szCs w:val="56"/>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jekty@pjwstk.edu.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pja.edu.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1n8xklL57MpjGQix+aPNvLL5A==">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Pages>
  <Words>6151</Words>
  <Characters>40911</Characters>
  <Application>Microsoft Office Word</Application>
  <DocSecurity>0</DocSecurity>
  <Lines>889</Lines>
  <Paragraphs>443</Paragraphs>
  <ScaleCrop>false</ScaleCrop>
  <Company/>
  <LinksUpToDate>false</LinksUpToDate>
  <CharactersWithSpaces>46619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Gaweł Pasek vel Paszkowski</dc:creator>
  <cp:lastModifiedBy>Marcel Braniecki</cp:lastModifiedBy>
  <cp:revision>4</cp:revision>
  <dcterms:created xsi:type="dcterms:W3CDTF">2026-05-13T07:34:00Z</dcterms:created>
  <dcterms:modified xsi:type="dcterms:W3CDTF">2026-05-14T09:20:00Z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UMWP</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